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82E1" w14:textId="77777777" w:rsidR="00BA122A" w:rsidRDefault="00BA122A" w:rsidP="00BA122A">
      <w:pPr>
        <w:pStyle w:val="NoSpacing"/>
        <w:rPr>
          <w:sz w:val="24"/>
          <w:szCs w:val="28"/>
        </w:rPr>
      </w:pPr>
    </w:p>
    <w:p w14:paraId="3A4C983E" w14:textId="4186A806" w:rsidR="001237B4" w:rsidRPr="00BA122A" w:rsidRDefault="001237B4" w:rsidP="00BA122A">
      <w:pPr>
        <w:pStyle w:val="NoSpacing"/>
        <w:rPr>
          <w:szCs w:val="24"/>
        </w:rPr>
      </w:pPr>
      <w:r w:rsidRPr="009421A0">
        <w:rPr>
          <w:noProof/>
          <w:sz w:val="28"/>
          <w:szCs w:val="28"/>
        </w:rPr>
        <w:drawing>
          <wp:anchor distT="0" distB="0" distL="114300" distR="114300" simplePos="0" relativeHeight="251660288" behindDoc="0" locked="0" layoutInCell="1" allowOverlap="1" wp14:anchorId="174B7784" wp14:editId="39C908F9">
            <wp:simplePos x="0" y="0"/>
            <wp:positionH relativeFrom="page">
              <wp:posOffset>6423025</wp:posOffset>
            </wp:positionH>
            <wp:positionV relativeFrom="page">
              <wp:posOffset>327660</wp:posOffset>
            </wp:positionV>
            <wp:extent cx="810260" cy="327660"/>
            <wp:effectExtent l="0" t="0" r="8890" b="0"/>
            <wp:wrapNone/>
            <wp:docPr id="2" name="Picture 2"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blue and white 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260" cy="327660"/>
                    </a:xfrm>
                    <a:prstGeom prst="rect">
                      <a:avLst/>
                    </a:prstGeom>
                    <a:noFill/>
                  </pic:spPr>
                </pic:pic>
              </a:graphicData>
            </a:graphic>
            <wp14:sizeRelH relativeFrom="margin">
              <wp14:pctWidth>0</wp14:pctWidth>
            </wp14:sizeRelH>
            <wp14:sizeRelV relativeFrom="margin">
              <wp14:pctHeight>0</wp14:pctHeight>
            </wp14:sizeRelV>
          </wp:anchor>
        </w:drawing>
      </w:r>
      <w:r w:rsidRPr="009421A0">
        <w:rPr>
          <w:noProof/>
          <w:sz w:val="28"/>
          <w:szCs w:val="28"/>
        </w:rPr>
        <w:drawing>
          <wp:anchor distT="0" distB="0" distL="114300" distR="114300" simplePos="0" relativeHeight="251661312" behindDoc="0" locked="0" layoutInCell="1" allowOverlap="1" wp14:anchorId="1432F585" wp14:editId="0201BA8C">
            <wp:simplePos x="0" y="0"/>
            <wp:positionH relativeFrom="page">
              <wp:posOffset>6423025</wp:posOffset>
            </wp:positionH>
            <wp:positionV relativeFrom="page">
              <wp:posOffset>327660</wp:posOffset>
            </wp:positionV>
            <wp:extent cx="810260" cy="327660"/>
            <wp:effectExtent l="0" t="0" r="8890" b="0"/>
            <wp:wrapNone/>
            <wp:docPr id="1" name="Picture 1"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and white 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260" cy="327660"/>
                    </a:xfrm>
                    <a:prstGeom prst="rect">
                      <a:avLst/>
                    </a:prstGeom>
                    <a:noFill/>
                  </pic:spPr>
                </pic:pic>
              </a:graphicData>
            </a:graphic>
            <wp14:sizeRelH relativeFrom="margin">
              <wp14:pctWidth>0</wp14:pctWidth>
            </wp14:sizeRelH>
            <wp14:sizeRelV relativeFrom="margin">
              <wp14:pctHeight>0</wp14:pctHeight>
            </wp14:sizeRelV>
          </wp:anchor>
        </w:drawing>
      </w:r>
      <w:r w:rsidR="00A632E7" w:rsidRPr="00E50ED7">
        <w:rPr>
          <w:b/>
          <w:bCs/>
          <w:sz w:val="24"/>
          <w:szCs w:val="24"/>
        </w:rPr>
        <w:t>Nursery Nasal Flu Vaccination Scheme 2023</w:t>
      </w:r>
      <w:r w:rsidRPr="00E50ED7">
        <w:rPr>
          <w:b/>
          <w:bCs/>
          <w:sz w:val="24"/>
          <w:szCs w:val="24"/>
        </w:rPr>
        <w:t xml:space="preserve"> </w:t>
      </w:r>
    </w:p>
    <w:p w14:paraId="27794583" w14:textId="77777777" w:rsidR="001237B4" w:rsidRPr="00E50ED7" w:rsidRDefault="001237B4" w:rsidP="001237B4">
      <w:pPr>
        <w:autoSpaceDE w:val="0"/>
        <w:autoSpaceDN w:val="0"/>
        <w:spacing w:after="0" w:line="240" w:lineRule="auto"/>
        <w:ind w:left="-567" w:right="-613"/>
        <w:rPr>
          <w:rFonts w:ascii="Arial" w:hAnsi="Arial" w:cs="Arial"/>
          <w:sz w:val="24"/>
          <w:szCs w:val="24"/>
        </w:rPr>
      </w:pPr>
    </w:p>
    <w:p w14:paraId="726C74E6" w14:textId="6E78E884" w:rsidR="001237B4" w:rsidRPr="00E50ED7" w:rsidRDefault="001237B4" w:rsidP="001237B4">
      <w:pPr>
        <w:autoSpaceDE w:val="0"/>
        <w:autoSpaceDN w:val="0"/>
        <w:spacing w:after="0" w:line="240" w:lineRule="auto"/>
        <w:ind w:left="-567" w:right="-613"/>
        <w:rPr>
          <w:rFonts w:ascii="Arial" w:hAnsi="Arial" w:cs="Arial"/>
          <w:sz w:val="24"/>
          <w:szCs w:val="24"/>
        </w:rPr>
      </w:pPr>
      <w:r w:rsidRPr="00E50ED7">
        <w:rPr>
          <w:rFonts w:ascii="Arial" w:hAnsi="Arial" w:cs="Arial"/>
          <w:sz w:val="24"/>
          <w:szCs w:val="24"/>
        </w:rPr>
        <w:t>Dear</w:t>
      </w:r>
      <w:r w:rsidR="003C2959" w:rsidRPr="00E50ED7">
        <w:rPr>
          <w:rFonts w:ascii="Arial" w:hAnsi="Arial" w:cs="Arial"/>
          <w:sz w:val="24"/>
          <w:szCs w:val="24"/>
        </w:rPr>
        <w:t xml:space="preserve"> </w:t>
      </w:r>
      <w:r w:rsidR="00E50ED7">
        <w:rPr>
          <w:rFonts w:ascii="Arial" w:hAnsi="Arial" w:cs="Arial"/>
          <w:sz w:val="24"/>
          <w:szCs w:val="24"/>
        </w:rPr>
        <w:t>P</w:t>
      </w:r>
      <w:r w:rsidR="003C2959" w:rsidRPr="00E50ED7">
        <w:rPr>
          <w:rFonts w:ascii="Arial" w:hAnsi="Arial" w:cs="Arial"/>
          <w:sz w:val="24"/>
          <w:szCs w:val="24"/>
        </w:rPr>
        <w:t xml:space="preserve">arent or </w:t>
      </w:r>
      <w:r w:rsidR="00E50ED7">
        <w:rPr>
          <w:rFonts w:ascii="Arial" w:hAnsi="Arial" w:cs="Arial"/>
          <w:sz w:val="24"/>
          <w:szCs w:val="24"/>
        </w:rPr>
        <w:t>G</w:t>
      </w:r>
      <w:r w:rsidR="003C2959" w:rsidRPr="00E50ED7">
        <w:rPr>
          <w:rFonts w:ascii="Arial" w:hAnsi="Arial" w:cs="Arial"/>
          <w:sz w:val="24"/>
          <w:szCs w:val="24"/>
        </w:rPr>
        <w:t>uardian</w:t>
      </w:r>
      <w:r w:rsidR="001B2799" w:rsidRPr="00E50ED7">
        <w:rPr>
          <w:rFonts w:ascii="Arial" w:hAnsi="Arial" w:cs="Arial"/>
          <w:sz w:val="24"/>
          <w:szCs w:val="24"/>
        </w:rPr>
        <w:t>,</w:t>
      </w:r>
    </w:p>
    <w:p w14:paraId="45CD923E" w14:textId="77777777" w:rsidR="001237B4" w:rsidRPr="00E50ED7" w:rsidRDefault="001237B4" w:rsidP="001237B4">
      <w:pPr>
        <w:autoSpaceDE w:val="0"/>
        <w:autoSpaceDN w:val="0"/>
        <w:spacing w:after="0" w:line="240" w:lineRule="auto"/>
        <w:ind w:left="-567" w:right="-613"/>
        <w:rPr>
          <w:rFonts w:ascii="Arial" w:hAnsi="Arial" w:cs="Arial"/>
          <w:sz w:val="24"/>
          <w:szCs w:val="24"/>
        </w:rPr>
      </w:pPr>
    </w:p>
    <w:p w14:paraId="44BC96B9" w14:textId="4C71E579" w:rsidR="00A16ADC" w:rsidRPr="00E50ED7" w:rsidRDefault="007705EB" w:rsidP="003515CA">
      <w:pPr>
        <w:autoSpaceDE w:val="0"/>
        <w:autoSpaceDN w:val="0"/>
        <w:spacing w:after="0" w:line="240" w:lineRule="auto"/>
        <w:ind w:left="-567" w:right="-613"/>
        <w:rPr>
          <w:rFonts w:ascii="Arial" w:hAnsi="Arial" w:cs="Arial"/>
          <w:sz w:val="24"/>
          <w:szCs w:val="24"/>
        </w:rPr>
      </w:pPr>
      <w:r w:rsidRPr="00E50ED7">
        <w:rPr>
          <w:rFonts w:ascii="Arial" w:hAnsi="Arial" w:cs="Arial"/>
          <w:sz w:val="24"/>
          <w:szCs w:val="24"/>
        </w:rPr>
        <w:t>We are inviting your child</w:t>
      </w:r>
      <w:r w:rsidR="00A21FB4" w:rsidRPr="00E50ED7">
        <w:rPr>
          <w:rFonts w:ascii="Arial" w:hAnsi="Arial" w:cs="Arial"/>
          <w:sz w:val="24"/>
          <w:szCs w:val="24"/>
        </w:rPr>
        <w:t xml:space="preserve"> to </w:t>
      </w:r>
      <w:r w:rsidR="00A16ADC" w:rsidRPr="00E50ED7">
        <w:rPr>
          <w:rFonts w:ascii="Arial" w:hAnsi="Arial" w:cs="Arial"/>
          <w:sz w:val="24"/>
          <w:szCs w:val="24"/>
        </w:rPr>
        <w:t>get vaccinated against</w:t>
      </w:r>
      <w:r w:rsidR="00A21FB4" w:rsidRPr="00E50ED7">
        <w:rPr>
          <w:rFonts w:ascii="Arial" w:hAnsi="Arial" w:cs="Arial"/>
          <w:sz w:val="24"/>
          <w:szCs w:val="24"/>
        </w:rPr>
        <w:t xml:space="preserve"> </w:t>
      </w:r>
      <w:r w:rsidR="00A632E7" w:rsidRPr="00E50ED7">
        <w:rPr>
          <w:rFonts w:ascii="Arial" w:hAnsi="Arial" w:cs="Arial"/>
          <w:sz w:val="24"/>
          <w:szCs w:val="24"/>
        </w:rPr>
        <w:t>flu this Autumn and are arranging vaccination to take place at their nursery</w:t>
      </w:r>
      <w:r w:rsidR="001134EF" w:rsidRPr="00E50ED7">
        <w:rPr>
          <w:rFonts w:ascii="Arial" w:hAnsi="Arial" w:cs="Arial"/>
          <w:sz w:val="24"/>
          <w:szCs w:val="24"/>
        </w:rPr>
        <w:t>.</w:t>
      </w:r>
      <w:r w:rsidR="000C76E1" w:rsidRPr="00E50ED7">
        <w:rPr>
          <w:rFonts w:ascii="Arial" w:hAnsi="Arial" w:cs="Arial"/>
          <w:sz w:val="24"/>
          <w:szCs w:val="24"/>
        </w:rPr>
        <w:t xml:space="preserve"> </w:t>
      </w:r>
    </w:p>
    <w:p w14:paraId="1E000D6B" w14:textId="77777777" w:rsidR="00A16ADC" w:rsidRPr="00E50ED7" w:rsidRDefault="00A16ADC" w:rsidP="003515CA">
      <w:pPr>
        <w:autoSpaceDE w:val="0"/>
        <w:autoSpaceDN w:val="0"/>
        <w:spacing w:after="0" w:line="240" w:lineRule="auto"/>
        <w:ind w:left="-567" w:right="-613"/>
        <w:rPr>
          <w:rFonts w:ascii="Arial" w:hAnsi="Arial" w:cs="Arial"/>
          <w:sz w:val="24"/>
          <w:szCs w:val="24"/>
        </w:rPr>
      </w:pPr>
    </w:p>
    <w:p w14:paraId="70299FF8" w14:textId="77777777" w:rsidR="00E50ED7" w:rsidRPr="00E50ED7" w:rsidRDefault="00A632E7" w:rsidP="00E50ED7">
      <w:pPr>
        <w:autoSpaceDE w:val="0"/>
        <w:autoSpaceDN w:val="0"/>
        <w:spacing w:after="0" w:line="240" w:lineRule="auto"/>
        <w:ind w:left="-567" w:right="-613"/>
        <w:rPr>
          <w:rFonts w:ascii="Arial" w:hAnsi="Arial" w:cs="Arial"/>
          <w:sz w:val="24"/>
          <w:szCs w:val="24"/>
        </w:rPr>
      </w:pPr>
      <w:r w:rsidRPr="00E50ED7">
        <w:rPr>
          <w:rFonts w:ascii="Arial" w:hAnsi="Arial" w:cs="Arial"/>
          <w:sz w:val="24"/>
          <w:szCs w:val="24"/>
        </w:rPr>
        <w:t>The nasal flu vaccine is offered free to children aged 2 or 3 years old (on or before 31</w:t>
      </w:r>
      <w:r w:rsidRPr="00E50ED7">
        <w:rPr>
          <w:rFonts w:ascii="Arial" w:hAnsi="Arial" w:cs="Arial"/>
          <w:sz w:val="24"/>
          <w:szCs w:val="24"/>
          <w:vertAlign w:val="superscript"/>
        </w:rPr>
        <w:t>st</w:t>
      </w:r>
      <w:r w:rsidRPr="00E50ED7">
        <w:rPr>
          <w:rFonts w:ascii="Arial" w:hAnsi="Arial" w:cs="Arial"/>
          <w:sz w:val="24"/>
          <w:szCs w:val="24"/>
        </w:rPr>
        <w:t xml:space="preserve"> August 2023 before the flu campaign commences). </w:t>
      </w:r>
      <w:r w:rsidR="00E50ED7" w:rsidRPr="00E50ED7">
        <w:rPr>
          <w:rFonts w:ascii="Arial" w:hAnsi="Arial" w:cs="Arial"/>
          <w:sz w:val="24"/>
          <w:szCs w:val="24"/>
        </w:rPr>
        <w:t xml:space="preserve">Nasal flu vaccination helps prevent your child from becoming seriously ill and is the best protection that we have against this unpredictable virus. </w:t>
      </w:r>
    </w:p>
    <w:p w14:paraId="545475F2" w14:textId="7136B065" w:rsidR="00D45702" w:rsidRPr="00E50ED7" w:rsidRDefault="00A632E7" w:rsidP="00D45702">
      <w:pPr>
        <w:autoSpaceDE w:val="0"/>
        <w:autoSpaceDN w:val="0"/>
        <w:spacing w:after="0" w:line="240" w:lineRule="auto"/>
        <w:ind w:left="-567" w:right="-613"/>
        <w:rPr>
          <w:rFonts w:ascii="Arial" w:hAnsi="Arial" w:cs="Arial"/>
          <w:sz w:val="24"/>
          <w:szCs w:val="24"/>
        </w:rPr>
      </w:pPr>
      <w:r w:rsidRPr="00E50ED7">
        <w:rPr>
          <w:rFonts w:ascii="Arial" w:hAnsi="Arial" w:cs="Arial"/>
          <w:sz w:val="24"/>
          <w:szCs w:val="24"/>
        </w:rPr>
        <w:t xml:space="preserve">Children under the age of 5 have the highest rate of hospital admissions </w:t>
      </w:r>
      <w:r w:rsidR="00D45702" w:rsidRPr="00E50ED7">
        <w:rPr>
          <w:rFonts w:ascii="Arial" w:hAnsi="Arial" w:cs="Arial"/>
          <w:sz w:val="24"/>
          <w:szCs w:val="24"/>
        </w:rPr>
        <w:t>due to flu</w:t>
      </w:r>
      <w:r w:rsidR="00E50ED7">
        <w:rPr>
          <w:rFonts w:ascii="Arial" w:hAnsi="Arial" w:cs="Arial"/>
          <w:sz w:val="24"/>
          <w:szCs w:val="24"/>
        </w:rPr>
        <w:t>, and having the vaccine will also help</w:t>
      </w:r>
      <w:r w:rsidR="00D45702" w:rsidRPr="00E50ED7">
        <w:rPr>
          <w:rFonts w:ascii="Arial" w:hAnsi="Arial" w:cs="Arial"/>
          <w:sz w:val="24"/>
          <w:szCs w:val="24"/>
        </w:rPr>
        <w:t xml:space="preserve"> reduce the chance of others in the family, who could be at greater risk from flu, such as grandparents or those with long term conditions, from getting flu from your child. </w:t>
      </w:r>
    </w:p>
    <w:p w14:paraId="48A588DE" w14:textId="118083A5" w:rsidR="00A632E7" w:rsidRPr="00E50ED7" w:rsidRDefault="00A632E7" w:rsidP="00CE0BCA">
      <w:pPr>
        <w:autoSpaceDE w:val="0"/>
        <w:autoSpaceDN w:val="0"/>
        <w:spacing w:after="0" w:line="240" w:lineRule="auto"/>
        <w:ind w:left="-567" w:right="-613"/>
        <w:rPr>
          <w:rFonts w:ascii="Arial" w:hAnsi="Arial" w:cs="Arial"/>
          <w:sz w:val="24"/>
          <w:szCs w:val="24"/>
        </w:rPr>
      </w:pPr>
    </w:p>
    <w:p w14:paraId="1BB9F6EC" w14:textId="25D05881" w:rsidR="00D45702" w:rsidRDefault="00D45702" w:rsidP="00E50ED7">
      <w:pPr>
        <w:autoSpaceDE w:val="0"/>
        <w:autoSpaceDN w:val="0"/>
        <w:spacing w:after="0" w:line="240" w:lineRule="auto"/>
        <w:ind w:left="-567" w:right="-613"/>
        <w:rPr>
          <w:rFonts w:ascii="Arial" w:hAnsi="Arial" w:cs="Arial"/>
          <w:sz w:val="24"/>
          <w:szCs w:val="24"/>
        </w:rPr>
      </w:pPr>
      <w:r w:rsidRPr="00E50ED7">
        <w:rPr>
          <w:rFonts w:ascii="Arial" w:hAnsi="Arial" w:cs="Arial"/>
          <w:sz w:val="24"/>
          <w:szCs w:val="24"/>
        </w:rPr>
        <w:t>Your nursery will contact you with information regarding the date of scheduled visit and of Saturday clinics for those who are</w:t>
      </w:r>
      <w:r w:rsidR="00E50ED7">
        <w:rPr>
          <w:rFonts w:ascii="Arial" w:hAnsi="Arial" w:cs="Arial"/>
          <w:sz w:val="24"/>
          <w:szCs w:val="24"/>
        </w:rPr>
        <w:t xml:space="preserve"> not</w:t>
      </w:r>
      <w:r w:rsidRPr="00E50ED7">
        <w:rPr>
          <w:rFonts w:ascii="Arial" w:hAnsi="Arial" w:cs="Arial"/>
          <w:sz w:val="24"/>
          <w:szCs w:val="24"/>
        </w:rPr>
        <w:t xml:space="preserve"> in nursery on that day. There is also a</w:t>
      </w:r>
      <w:r w:rsidR="00131508">
        <w:rPr>
          <w:rFonts w:ascii="Arial" w:hAnsi="Arial" w:cs="Arial"/>
          <w:sz w:val="24"/>
          <w:szCs w:val="24"/>
        </w:rPr>
        <w:t xml:space="preserve">n </w:t>
      </w:r>
      <w:proofErr w:type="gramStart"/>
      <w:r w:rsidR="00131508">
        <w:rPr>
          <w:rFonts w:ascii="Arial" w:hAnsi="Arial" w:cs="Arial"/>
          <w:sz w:val="24"/>
          <w:szCs w:val="24"/>
        </w:rPr>
        <w:t xml:space="preserve">electronic </w:t>
      </w:r>
      <w:r w:rsidRPr="00E50ED7">
        <w:rPr>
          <w:rFonts w:ascii="Arial" w:hAnsi="Arial" w:cs="Arial"/>
          <w:sz w:val="24"/>
          <w:szCs w:val="24"/>
        </w:rPr>
        <w:t xml:space="preserve"> consent</w:t>
      </w:r>
      <w:proofErr w:type="gramEnd"/>
      <w:r w:rsidRPr="00E50ED7">
        <w:rPr>
          <w:rFonts w:ascii="Arial" w:hAnsi="Arial" w:cs="Arial"/>
          <w:sz w:val="24"/>
          <w:szCs w:val="24"/>
        </w:rPr>
        <w:t xml:space="preserve"> form</w:t>
      </w:r>
      <w:r w:rsidR="00131508">
        <w:rPr>
          <w:rFonts w:ascii="Arial" w:hAnsi="Arial" w:cs="Arial"/>
          <w:sz w:val="24"/>
          <w:szCs w:val="24"/>
        </w:rPr>
        <w:t xml:space="preserve"> that will be sent to you by your child’s nursery</w:t>
      </w:r>
      <w:r w:rsidR="00992319">
        <w:rPr>
          <w:rFonts w:ascii="Arial" w:hAnsi="Arial" w:cs="Arial"/>
          <w:sz w:val="24"/>
          <w:szCs w:val="24"/>
        </w:rPr>
        <w:t xml:space="preserve"> either by email or mobile,</w:t>
      </w:r>
      <w:r w:rsidRPr="00E50ED7">
        <w:rPr>
          <w:rFonts w:ascii="Arial" w:hAnsi="Arial" w:cs="Arial"/>
          <w:sz w:val="24"/>
          <w:szCs w:val="24"/>
        </w:rPr>
        <w:t xml:space="preserve"> which must be fully completed before the nurse can administer any vaccine. Your child will be accompanied by a named member of staff throughout the vaccine process and the visiting team are very experienced in supporting children to have the best experience possible.</w:t>
      </w:r>
      <w:r w:rsidR="00E50ED7">
        <w:rPr>
          <w:rFonts w:ascii="Arial" w:hAnsi="Arial" w:cs="Arial"/>
          <w:sz w:val="24"/>
          <w:szCs w:val="24"/>
        </w:rPr>
        <w:t xml:space="preserve"> </w:t>
      </w:r>
    </w:p>
    <w:p w14:paraId="6761D4EC" w14:textId="77777777" w:rsidR="00E50ED7" w:rsidRPr="00E50ED7" w:rsidRDefault="00E50ED7" w:rsidP="00E50ED7">
      <w:pPr>
        <w:autoSpaceDE w:val="0"/>
        <w:autoSpaceDN w:val="0"/>
        <w:spacing w:after="0" w:line="240" w:lineRule="auto"/>
        <w:ind w:left="-567" w:right="-613"/>
        <w:rPr>
          <w:rFonts w:ascii="Arial" w:hAnsi="Arial" w:cs="Arial"/>
          <w:sz w:val="24"/>
          <w:szCs w:val="24"/>
        </w:rPr>
      </w:pPr>
    </w:p>
    <w:p w14:paraId="17F72ACE" w14:textId="07A6C221" w:rsidR="0078040C" w:rsidRPr="00E50ED7" w:rsidRDefault="00D45702" w:rsidP="00E50ED7">
      <w:pPr>
        <w:spacing w:after="120" w:line="240" w:lineRule="auto"/>
        <w:ind w:left="-567" w:right="-612"/>
        <w:rPr>
          <w:rFonts w:ascii="Arial" w:hAnsi="Arial" w:cs="Arial"/>
          <w:sz w:val="24"/>
          <w:szCs w:val="24"/>
        </w:rPr>
      </w:pPr>
      <w:r w:rsidRPr="00E50ED7">
        <w:rPr>
          <w:rFonts w:ascii="Arial" w:hAnsi="Arial" w:cs="Arial"/>
          <w:sz w:val="24"/>
          <w:szCs w:val="24"/>
        </w:rPr>
        <w:t>Like all medicines, the nasal flu vaccinations can cause some minor side effects which can last for a few days. However, these are much milder than developing flu or complications associated with flu. Reports of serious side effects are very rare.</w:t>
      </w:r>
      <w:r w:rsidR="00E50ED7">
        <w:rPr>
          <w:rFonts w:ascii="Arial" w:hAnsi="Arial" w:cs="Arial"/>
          <w:sz w:val="24"/>
          <w:szCs w:val="24"/>
        </w:rPr>
        <w:t xml:space="preserve"> </w:t>
      </w:r>
      <w:r w:rsidR="00294083" w:rsidRPr="00E50ED7">
        <w:rPr>
          <w:rStyle w:val="Hyperlink"/>
          <w:rFonts w:ascii="Arial" w:hAnsi="Arial" w:cs="Arial"/>
          <w:color w:val="auto"/>
          <w:sz w:val="24"/>
          <w:szCs w:val="24"/>
          <w:u w:val="none"/>
        </w:rPr>
        <w:t xml:space="preserve">Before </w:t>
      </w:r>
      <w:r w:rsidR="00A632E7" w:rsidRPr="00E50ED7">
        <w:rPr>
          <w:rStyle w:val="Hyperlink"/>
          <w:rFonts w:ascii="Arial" w:hAnsi="Arial" w:cs="Arial"/>
          <w:color w:val="auto"/>
          <w:sz w:val="24"/>
          <w:szCs w:val="24"/>
          <w:u w:val="none"/>
        </w:rPr>
        <w:t>our visit</w:t>
      </w:r>
      <w:r w:rsidR="00294083" w:rsidRPr="00E50ED7">
        <w:rPr>
          <w:rStyle w:val="Hyperlink"/>
          <w:rFonts w:ascii="Arial" w:hAnsi="Arial" w:cs="Arial"/>
          <w:color w:val="auto"/>
          <w:sz w:val="24"/>
          <w:szCs w:val="24"/>
          <w:u w:val="none"/>
        </w:rPr>
        <w:t>,</w:t>
      </w:r>
      <w:r w:rsidR="00222975" w:rsidRPr="00E50ED7">
        <w:rPr>
          <w:rStyle w:val="Hyperlink"/>
          <w:rFonts w:ascii="Arial" w:hAnsi="Arial" w:cs="Arial"/>
          <w:color w:val="auto"/>
          <w:sz w:val="24"/>
          <w:szCs w:val="24"/>
          <w:u w:val="none"/>
        </w:rPr>
        <w:t xml:space="preserve"> </w:t>
      </w:r>
      <w:r w:rsidR="00A632E7" w:rsidRPr="00E50ED7">
        <w:rPr>
          <w:rStyle w:val="Hyperlink"/>
          <w:rFonts w:ascii="Arial" w:hAnsi="Arial" w:cs="Arial"/>
          <w:color w:val="auto"/>
          <w:sz w:val="24"/>
          <w:szCs w:val="24"/>
          <w:u w:val="none"/>
        </w:rPr>
        <w:t xml:space="preserve">please </w:t>
      </w:r>
      <w:r w:rsidR="00222975" w:rsidRPr="00E50ED7">
        <w:rPr>
          <w:rFonts w:ascii="Arial" w:hAnsi="Arial" w:cs="Arial"/>
          <w:sz w:val="24"/>
          <w:szCs w:val="24"/>
        </w:rPr>
        <w:t xml:space="preserve">read the </w:t>
      </w:r>
      <w:r w:rsidR="00253862" w:rsidRPr="00E50ED7">
        <w:rPr>
          <w:rFonts w:ascii="Arial" w:hAnsi="Arial" w:cs="Arial"/>
          <w:sz w:val="24"/>
          <w:szCs w:val="24"/>
        </w:rPr>
        <w:t>guide for parents</w:t>
      </w:r>
      <w:r w:rsidR="00222975" w:rsidRPr="00E50ED7">
        <w:rPr>
          <w:rFonts w:ascii="Arial" w:hAnsi="Arial" w:cs="Arial"/>
          <w:sz w:val="24"/>
          <w:szCs w:val="24"/>
        </w:rPr>
        <w:t xml:space="preserve">. </w:t>
      </w:r>
      <w:r w:rsidR="00253862" w:rsidRPr="00E50ED7">
        <w:rPr>
          <w:rFonts w:ascii="Arial" w:hAnsi="Arial" w:cs="Arial"/>
          <w:sz w:val="24"/>
          <w:szCs w:val="24"/>
        </w:rPr>
        <w:t>The leaflet is</w:t>
      </w:r>
      <w:r w:rsidR="00222975" w:rsidRPr="00E50ED7">
        <w:rPr>
          <w:rFonts w:ascii="Arial" w:hAnsi="Arial" w:cs="Arial"/>
          <w:sz w:val="24"/>
          <w:szCs w:val="24"/>
        </w:rPr>
        <w:t xml:space="preserve"> available </w:t>
      </w:r>
      <w:r w:rsidR="000A2AC1" w:rsidRPr="00E50ED7">
        <w:rPr>
          <w:rFonts w:ascii="Arial" w:hAnsi="Arial" w:cs="Arial"/>
          <w:sz w:val="24"/>
          <w:szCs w:val="24"/>
        </w:rPr>
        <w:t>at</w:t>
      </w:r>
      <w:r w:rsidR="007C6BF6" w:rsidRPr="00E50ED7">
        <w:rPr>
          <w:rFonts w:ascii="Arial" w:hAnsi="Arial" w:cs="Arial"/>
          <w:sz w:val="24"/>
          <w:szCs w:val="24"/>
        </w:rPr>
        <w:t xml:space="preserve"> </w:t>
      </w:r>
      <w:r w:rsidR="000A2AC1" w:rsidRPr="00E50ED7">
        <w:rPr>
          <w:rFonts w:ascii="Arial" w:hAnsi="Arial" w:cs="Arial"/>
          <w:sz w:val="24"/>
          <w:szCs w:val="24"/>
        </w:rPr>
        <w:t xml:space="preserve">to </w:t>
      </w:r>
      <w:r w:rsidR="007C6BF6" w:rsidRPr="00E50ED7">
        <w:rPr>
          <w:rFonts w:ascii="Arial" w:hAnsi="Arial" w:cs="Arial"/>
          <w:sz w:val="24"/>
          <w:szCs w:val="24"/>
        </w:rPr>
        <w:t xml:space="preserve">download or order </w:t>
      </w:r>
      <w:r w:rsidR="00222975" w:rsidRPr="00E50ED7">
        <w:rPr>
          <w:rFonts w:ascii="Arial" w:hAnsi="Arial" w:cs="Arial"/>
          <w:sz w:val="24"/>
          <w:szCs w:val="24"/>
        </w:rPr>
        <w:t>in other languages and formats</w:t>
      </w:r>
      <w:r w:rsidR="00A632E7" w:rsidRPr="00E50ED7">
        <w:rPr>
          <w:rFonts w:ascii="Arial" w:hAnsi="Arial" w:cs="Arial"/>
          <w:sz w:val="24"/>
          <w:szCs w:val="24"/>
        </w:rPr>
        <w:t xml:space="preserve"> </w:t>
      </w:r>
      <w:r w:rsidR="00794FD9" w:rsidRPr="00E50ED7">
        <w:rPr>
          <w:rFonts w:ascii="Arial" w:hAnsi="Arial" w:cs="Arial"/>
          <w:sz w:val="24"/>
          <w:szCs w:val="24"/>
        </w:rPr>
        <w:t xml:space="preserve"> </w:t>
      </w:r>
      <w:hyperlink r:id="rId8" w:history="1">
        <w:r w:rsidR="00A632E7" w:rsidRPr="00E50ED7">
          <w:rPr>
            <w:rStyle w:val="Hyperlink"/>
            <w:rFonts w:ascii="Arial" w:hAnsi="Arial" w:cs="Arial"/>
            <w:sz w:val="24"/>
            <w:szCs w:val="24"/>
          </w:rPr>
          <w:t>https://assets.publishing.service.gov.uk/government/uploads/system/uploads/attachment_data/file/1165161/UKHSA-12652-protecting-your-child-against-flu-information-for-parents-and-carers.pdf</w:t>
        </w:r>
      </w:hyperlink>
    </w:p>
    <w:p w14:paraId="15F7ECB7" w14:textId="77777777" w:rsidR="0078040C" w:rsidRPr="00E50ED7" w:rsidRDefault="0078040C" w:rsidP="000C11B6">
      <w:pPr>
        <w:pStyle w:val="ListParagraph"/>
        <w:spacing w:after="0"/>
        <w:ind w:left="-567" w:right="-613"/>
        <w:rPr>
          <w:rFonts w:ascii="Arial" w:hAnsi="Arial" w:cs="Arial"/>
          <w:sz w:val="24"/>
          <w:szCs w:val="24"/>
        </w:rPr>
      </w:pPr>
    </w:p>
    <w:p w14:paraId="7A038901" w14:textId="73742E8B" w:rsidR="00F61647" w:rsidRPr="00E50ED7" w:rsidRDefault="009B4E97" w:rsidP="000C11B6">
      <w:pPr>
        <w:pStyle w:val="ListParagraph"/>
        <w:spacing w:after="0"/>
        <w:ind w:left="-567" w:right="-613"/>
        <w:rPr>
          <w:rStyle w:val="Hyperlink"/>
          <w:rFonts w:ascii="Arial" w:hAnsi="Arial" w:cs="Arial"/>
          <w:color w:val="auto"/>
          <w:sz w:val="24"/>
          <w:szCs w:val="24"/>
          <w:u w:val="none"/>
        </w:rPr>
      </w:pPr>
      <w:r w:rsidRPr="00E50ED7">
        <w:rPr>
          <w:rFonts w:ascii="Arial" w:hAnsi="Arial" w:cs="Arial"/>
          <w:sz w:val="24"/>
          <w:szCs w:val="24"/>
        </w:rPr>
        <w:t>F</w:t>
      </w:r>
      <w:r w:rsidR="00177F56" w:rsidRPr="00E50ED7">
        <w:rPr>
          <w:rFonts w:ascii="Arial" w:hAnsi="Arial" w:cs="Arial"/>
          <w:sz w:val="24"/>
          <w:szCs w:val="24"/>
        </w:rPr>
        <w:t>or further advice</w:t>
      </w:r>
      <w:r w:rsidRPr="00E50ED7">
        <w:rPr>
          <w:rFonts w:ascii="Arial" w:hAnsi="Arial" w:cs="Arial"/>
          <w:sz w:val="24"/>
          <w:szCs w:val="24"/>
        </w:rPr>
        <w:t xml:space="preserve">, you can speak to </w:t>
      </w:r>
      <w:r w:rsidR="00D45702" w:rsidRPr="00E50ED7">
        <w:rPr>
          <w:rFonts w:ascii="Arial" w:hAnsi="Arial" w:cs="Arial"/>
          <w:sz w:val="24"/>
          <w:szCs w:val="24"/>
        </w:rPr>
        <w:t>the Nasal Flu Vaccination Team via your nursery.</w:t>
      </w:r>
      <w:r w:rsidR="00AB32BF">
        <w:rPr>
          <w:rFonts w:ascii="Arial" w:hAnsi="Arial" w:cs="Arial"/>
          <w:sz w:val="24"/>
          <w:szCs w:val="24"/>
        </w:rPr>
        <w:t xml:space="preserve"> There is no need to contact your GP regarding these visits.</w:t>
      </w:r>
    </w:p>
    <w:p w14:paraId="3539BDC0" w14:textId="03314812" w:rsidR="001D00D8" w:rsidRPr="00E50ED7" w:rsidRDefault="001D00D8" w:rsidP="00FA6FD8">
      <w:pPr>
        <w:pStyle w:val="ListParagraph"/>
        <w:spacing w:after="0" w:line="240" w:lineRule="auto"/>
        <w:ind w:left="-567" w:right="-613"/>
        <w:rPr>
          <w:rStyle w:val="Hyperlink"/>
          <w:rFonts w:ascii="Arial" w:hAnsi="Arial" w:cs="Arial"/>
          <w:color w:val="auto"/>
          <w:sz w:val="24"/>
          <w:szCs w:val="24"/>
          <w:u w:val="none"/>
        </w:rPr>
      </w:pPr>
    </w:p>
    <w:p w14:paraId="31F886ED" w14:textId="1D7A691A" w:rsidR="001237B4" w:rsidRPr="00E50ED7" w:rsidRDefault="00D45702" w:rsidP="001237B4">
      <w:pPr>
        <w:spacing w:after="0" w:line="276" w:lineRule="auto"/>
        <w:ind w:left="-709" w:right="-613" w:firstLine="142"/>
        <w:rPr>
          <w:rFonts w:ascii="Arial" w:hAnsi="Arial" w:cs="Arial"/>
          <w:sz w:val="24"/>
          <w:szCs w:val="24"/>
        </w:rPr>
      </w:pPr>
      <w:r w:rsidRPr="00E50ED7">
        <w:rPr>
          <w:rFonts w:ascii="Arial" w:hAnsi="Arial" w:cs="Arial"/>
          <w:sz w:val="24"/>
          <w:szCs w:val="24"/>
        </w:rPr>
        <w:t xml:space="preserve">We look forward to helping your child have a happy and safe winter. </w:t>
      </w:r>
    </w:p>
    <w:p w14:paraId="7C1ECB8E" w14:textId="447400DE" w:rsidR="00402F34" w:rsidRPr="00E50ED7" w:rsidRDefault="00402F34" w:rsidP="001237B4">
      <w:pPr>
        <w:spacing w:after="0" w:line="276" w:lineRule="auto"/>
        <w:ind w:left="-709" w:right="-613" w:firstLine="142"/>
        <w:rPr>
          <w:rFonts w:ascii="Arial" w:hAnsi="Arial" w:cs="Arial"/>
          <w:sz w:val="24"/>
          <w:szCs w:val="24"/>
        </w:rPr>
      </w:pPr>
    </w:p>
    <w:p w14:paraId="1760081F" w14:textId="20F2788A" w:rsidR="00131508" w:rsidRDefault="00131508" w:rsidP="00131508">
      <w:pPr>
        <w:spacing w:after="0" w:line="276" w:lineRule="auto"/>
        <w:ind w:left="-709" w:right="-613" w:firstLine="142"/>
        <w:rPr>
          <w:rFonts w:ascii="Arial" w:hAnsi="Arial" w:cs="Arial"/>
          <w:sz w:val="24"/>
          <w:szCs w:val="24"/>
        </w:rPr>
      </w:pPr>
      <w:r>
        <w:rPr>
          <w:rFonts w:ascii="Arial" w:hAnsi="Arial" w:cs="Arial"/>
          <w:sz w:val="24"/>
          <w:szCs w:val="24"/>
        </w:rPr>
        <w:t>Dr Husein Mawji</w:t>
      </w:r>
    </w:p>
    <w:p w14:paraId="11070A8C" w14:textId="438F4BAE" w:rsidR="00131508" w:rsidRDefault="00131508" w:rsidP="00131508">
      <w:pPr>
        <w:spacing w:after="0" w:line="276" w:lineRule="auto"/>
        <w:ind w:left="-709" w:right="-613" w:firstLine="142"/>
        <w:rPr>
          <w:rFonts w:ascii="Arial" w:hAnsi="Arial" w:cs="Arial"/>
          <w:sz w:val="24"/>
          <w:szCs w:val="24"/>
        </w:rPr>
      </w:pPr>
    </w:p>
    <w:p w14:paraId="6B5727A1" w14:textId="30864E4E" w:rsidR="00BA122A" w:rsidRDefault="00BA122A" w:rsidP="00131508">
      <w:pPr>
        <w:spacing w:after="0" w:line="276" w:lineRule="auto"/>
        <w:ind w:left="-709" w:right="-613" w:firstLine="142"/>
        <w:rPr>
          <w:rFonts w:ascii="Arial" w:hAnsi="Arial" w:cs="Arial"/>
          <w:sz w:val="24"/>
          <w:szCs w:val="24"/>
        </w:rPr>
      </w:pPr>
      <w:r>
        <w:rPr>
          <w:noProof/>
        </w:rPr>
        <w:drawing>
          <wp:inline distT="0" distB="0" distL="0" distR="0" wp14:anchorId="4928C452" wp14:editId="1F031699">
            <wp:extent cx="1263650" cy="603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3110" cy="607766"/>
                    </a:xfrm>
                    <a:prstGeom prst="rect">
                      <a:avLst/>
                    </a:prstGeom>
                    <a:noFill/>
                    <a:ln>
                      <a:noFill/>
                    </a:ln>
                  </pic:spPr>
                </pic:pic>
              </a:graphicData>
            </a:graphic>
          </wp:inline>
        </w:drawing>
      </w:r>
    </w:p>
    <w:p w14:paraId="7C242FA5" w14:textId="77777777" w:rsidR="00131508" w:rsidRDefault="00131508" w:rsidP="00131508">
      <w:pPr>
        <w:spacing w:after="0" w:line="276" w:lineRule="auto"/>
        <w:ind w:left="-709" w:right="-613" w:firstLine="142"/>
        <w:rPr>
          <w:rFonts w:ascii="Arial" w:hAnsi="Arial" w:cs="Arial"/>
          <w:sz w:val="24"/>
          <w:szCs w:val="24"/>
        </w:rPr>
      </w:pPr>
    </w:p>
    <w:p w14:paraId="76CABED5" w14:textId="77777777" w:rsidR="00131508" w:rsidRPr="00131508" w:rsidRDefault="00131508" w:rsidP="00131508">
      <w:pPr>
        <w:spacing w:after="0" w:line="276" w:lineRule="auto"/>
        <w:ind w:left="-709" w:right="-613" w:firstLine="142"/>
        <w:rPr>
          <w:rFonts w:ascii="Arial" w:hAnsi="Arial" w:cs="Arial"/>
          <w:color w:val="000000" w:themeColor="text1"/>
          <w:sz w:val="20"/>
          <w:szCs w:val="20"/>
        </w:rPr>
      </w:pPr>
      <w:r w:rsidRPr="00131508">
        <w:rPr>
          <w:rFonts w:ascii="Arial" w:hAnsi="Arial" w:cs="Arial"/>
          <w:color w:val="000000" w:themeColor="text1"/>
          <w:sz w:val="20"/>
          <w:szCs w:val="20"/>
          <w:lang w:eastAsia="en-GB"/>
        </w:rPr>
        <w:t>Senior GP Partner, Victoria &amp; Mapperley Practice (C84085)</w:t>
      </w:r>
    </w:p>
    <w:p w14:paraId="4BFE8B7A" w14:textId="77777777" w:rsidR="00131508" w:rsidRPr="00131508" w:rsidRDefault="00131508" w:rsidP="00131508">
      <w:pPr>
        <w:spacing w:after="0" w:line="276" w:lineRule="auto"/>
        <w:ind w:left="-709" w:right="-613" w:firstLine="142"/>
        <w:rPr>
          <w:rFonts w:ascii="Arial" w:hAnsi="Arial" w:cs="Arial"/>
          <w:color w:val="000000" w:themeColor="text1"/>
          <w:sz w:val="20"/>
          <w:szCs w:val="20"/>
        </w:rPr>
      </w:pPr>
      <w:r w:rsidRPr="00131508">
        <w:rPr>
          <w:rFonts w:ascii="Arial" w:hAnsi="Arial" w:cs="Arial"/>
          <w:color w:val="000000" w:themeColor="text1"/>
          <w:sz w:val="20"/>
          <w:szCs w:val="20"/>
          <w:lang w:eastAsia="en-GB"/>
        </w:rPr>
        <w:t>Director, Nottingham City General Practice Alliance</w:t>
      </w:r>
    </w:p>
    <w:p w14:paraId="2EEFDF29" w14:textId="545E3BB7" w:rsidR="00131508" w:rsidRPr="0007139A" w:rsidRDefault="00131508" w:rsidP="0007139A">
      <w:pPr>
        <w:spacing w:after="0" w:line="276" w:lineRule="auto"/>
        <w:ind w:left="-709" w:right="-613" w:firstLine="142"/>
        <w:rPr>
          <w:rFonts w:ascii="Arial" w:hAnsi="Arial" w:cs="Arial"/>
          <w:color w:val="000000" w:themeColor="text1"/>
          <w:sz w:val="20"/>
          <w:szCs w:val="20"/>
        </w:rPr>
      </w:pPr>
      <w:r w:rsidRPr="00131508">
        <w:rPr>
          <w:rFonts w:ascii="Arial" w:hAnsi="Arial" w:cs="Arial"/>
          <w:color w:val="000000" w:themeColor="text1"/>
          <w:sz w:val="20"/>
          <w:szCs w:val="20"/>
          <w:lang w:eastAsia="en-GB"/>
        </w:rPr>
        <w:t>Deputy Clinical Lead, Nottingham City Place-Based Partnershi</w:t>
      </w:r>
      <w:r w:rsidR="0007139A">
        <w:rPr>
          <w:rFonts w:ascii="Arial" w:hAnsi="Arial" w:cs="Arial"/>
          <w:color w:val="000000" w:themeColor="text1"/>
          <w:sz w:val="20"/>
          <w:szCs w:val="20"/>
          <w:lang w:eastAsia="en-GB"/>
        </w:rPr>
        <w:t>p</w:t>
      </w:r>
    </w:p>
    <w:sectPr w:rsidR="00131508" w:rsidRPr="0007139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F409B" w14:textId="77777777" w:rsidR="002D4599" w:rsidRDefault="002D4599">
      <w:pPr>
        <w:spacing w:after="0" w:line="240" w:lineRule="auto"/>
      </w:pPr>
      <w:r>
        <w:separator/>
      </w:r>
    </w:p>
  </w:endnote>
  <w:endnote w:type="continuationSeparator" w:id="0">
    <w:p w14:paraId="23539CCD" w14:textId="77777777" w:rsidR="002D4599" w:rsidRDefault="002D4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F09EA" w14:textId="77777777" w:rsidR="002D4599" w:rsidRDefault="002D4599">
      <w:pPr>
        <w:spacing w:after="0" w:line="240" w:lineRule="auto"/>
      </w:pPr>
      <w:r>
        <w:separator/>
      </w:r>
    </w:p>
  </w:footnote>
  <w:footnote w:type="continuationSeparator" w:id="0">
    <w:p w14:paraId="28E4CAEE" w14:textId="77777777" w:rsidR="002D4599" w:rsidRDefault="002D4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468D8" w14:textId="3EBDA7E5" w:rsidR="00130BDF" w:rsidRDefault="00051013" w:rsidP="00130BDF">
    <w:pPr>
      <w:pStyle w:val="Header"/>
    </w:pPr>
    <w:r>
      <w:rPr>
        <w:noProof/>
        <w:lang w:eastAsia="en-GB"/>
      </w:rPr>
      <w:drawing>
        <wp:anchor distT="0" distB="0" distL="114300" distR="114300" simplePos="0" relativeHeight="251659264" behindDoc="0" locked="0" layoutInCell="1" allowOverlap="1" wp14:anchorId="0CDEE47F" wp14:editId="52CD0171">
          <wp:simplePos x="0" y="0"/>
          <wp:positionH relativeFrom="column">
            <wp:posOffset>-200025</wp:posOffset>
          </wp:positionH>
          <wp:positionV relativeFrom="paragraph">
            <wp:posOffset>-314960</wp:posOffset>
          </wp:positionV>
          <wp:extent cx="2066925" cy="7810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27166" r="36667"/>
                  <a:stretch/>
                </pic:blipFill>
                <pic:spPr bwMode="auto">
                  <a:xfrm>
                    <a:off x="0" y="0"/>
                    <a:ext cx="2066925"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A70BB2" w14:textId="0B3CF843" w:rsidR="00130BDF" w:rsidRDefault="00000000">
    <w:pPr>
      <w:pStyle w:val="Header"/>
    </w:pPr>
  </w:p>
  <w:p w14:paraId="4313CD5B" w14:textId="77777777" w:rsidR="00051013" w:rsidRDefault="00051013" w:rsidP="00051013">
    <w:pPr>
      <w:pStyle w:val="Header"/>
    </w:pPr>
  </w:p>
  <w:p w14:paraId="255977C7" w14:textId="7384A751" w:rsidR="00051013" w:rsidRDefault="00051013" w:rsidP="00051013">
    <w:pPr>
      <w:pStyle w:val="Header"/>
      <w:rPr>
        <w:rFonts w:ascii="Arial" w:hAnsi="Arial" w:cs="Arial"/>
        <w:color w:val="202124"/>
        <w:sz w:val="20"/>
        <w:szCs w:val="20"/>
        <w:shd w:val="clear" w:color="auto" w:fill="FFFFFF"/>
      </w:rPr>
    </w:pPr>
    <w:r w:rsidRPr="0083350B">
      <w:rPr>
        <w:rFonts w:ascii="Arial" w:hAnsi="Arial" w:cs="Arial"/>
        <w:color w:val="202124"/>
        <w:sz w:val="20"/>
        <w:szCs w:val="20"/>
        <w:shd w:val="clear" w:color="auto" w:fill="FFFFFF"/>
      </w:rPr>
      <w:t>79a Upper Parliament St</w:t>
    </w:r>
  </w:p>
  <w:p w14:paraId="7454D90B" w14:textId="77777777" w:rsidR="00051013" w:rsidRDefault="00051013" w:rsidP="00051013">
    <w:pPr>
      <w:pStyle w:val="Header"/>
    </w:pPr>
    <w:r w:rsidRPr="0083350B">
      <w:rPr>
        <w:rFonts w:ascii="Arial" w:hAnsi="Arial" w:cs="Arial"/>
        <w:color w:val="202124"/>
        <w:sz w:val="20"/>
        <w:szCs w:val="20"/>
        <w:shd w:val="clear" w:color="auto" w:fill="FFFFFF"/>
      </w:rPr>
      <w:t>Nottingham NG1 6LD</w:t>
    </w:r>
  </w:p>
  <w:p w14:paraId="7F561B12" w14:textId="77777777" w:rsidR="00051013" w:rsidRDefault="00051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1E77"/>
    <w:multiLevelType w:val="hybridMultilevel"/>
    <w:tmpl w:val="BC64C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BD56C8"/>
    <w:multiLevelType w:val="hybridMultilevel"/>
    <w:tmpl w:val="0B1217A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2DD61885"/>
    <w:multiLevelType w:val="multilevel"/>
    <w:tmpl w:val="D4204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7E0A53"/>
    <w:multiLevelType w:val="hybridMultilevel"/>
    <w:tmpl w:val="864808B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4DEC2CAA"/>
    <w:multiLevelType w:val="hybridMultilevel"/>
    <w:tmpl w:val="675496E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 w15:restartNumberingAfterBreak="0">
    <w:nsid w:val="5B9E0FD6"/>
    <w:multiLevelType w:val="hybridMultilevel"/>
    <w:tmpl w:val="A53EE908"/>
    <w:lvl w:ilvl="0" w:tplc="91B665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27021411">
    <w:abstractNumId w:val="5"/>
  </w:num>
  <w:num w:numId="2" w16cid:durableId="792558073">
    <w:abstractNumId w:val="0"/>
  </w:num>
  <w:num w:numId="3" w16cid:durableId="506941320">
    <w:abstractNumId w:val="4"/>
  </w:num>
  <w:num w:numId="4" w16cid:durableId="1262836697">
    <w:abstractNumId w:val="3"/>
  </w:num>
  <w:num w:numId="5" w16cid:durableId="1252395242">
    <w:abstractNumId w:val="1"/>
  </w:num>
  <w:num w:numId="6" w16cid:durableId="111096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B4"/>
    <w:rsid w:val="00000CC8"/>
    <w:rsid w:val="00002E42"/>
    <w:rsid w:val="000162B6"/>
    <w:rsid w:val="00026D3A"/>
    <w:rsid w:val="00032ECE"/>
    <w:rsid w:val="000354AF"/>
    <w:rsid w:val="00051013"/>
    <w:rsid w:val="0005519E"/>
    <w:rsid w:val="000600E3"/>
    <w:rsid w:val="00062100"/>
    <w:rsid w:val="00070809"/>
    <w:rsid w:val="0007139A"/>
    <w:rsid w:val="00097DD4"/>
    <w:rsid w:val="000A03CB"/>
    <w:rsid w:val="000A2AC1"/>
    <w:rsid w:val="000A7D04"/>
    <w:rsid w:val="000B60CC"/>
    <w:rsid w:val="000C11B6"/>
    <w:rsid w:val="000C76E1"/>
    <w:rsid w:val="000E20F2"/>
    <w:rsid w:val="000F1DB9"/>
    <w:rsid w:val="000F4098"/>
    <w:rsid w:val="00100190"/>
    <w:rsid w:val="00112374"/>
    <w:rsid w:val="001134EF"/>
    <w:rsid w:val="001237B4"/>
    <w:rsid w:val="00131508"/>
    <w:rsid w:val="001447E4"/>
    <w:rsid w:val="0015366D"/>
    <w:rsid w:val="001548DB"/>
    <w:rsid w:val="00175FB4"/>
    <w:rsid w:val="00176E20"/>
    <w:rsid w:val="00177F56"/>
    <w:rsid w:val="001A579D"/>
    <w:rsid w:val="001B1EE0"/>
    <w:rsid w:val="001B2799"/>
    <w:rsid w:val="001C07ED"/>
    <w:rsid w:val="001C240C"/>
    <w:rsid w:val="001D00D8"/>
    <w:rsid w:val="001D155B"/>
    <w:rsid w:val="001D15FC"/>
    <w:rsid w:val="001E7147"/>
    <w:rsid w:val="00222975"/>
    <w:rsid w:val="0024223F"/>
    <w:rsid w:val="00253862"/>
    <w:rsid w:val="00272971"/>
    <w:rsid w:val="00280EA3"/>
    <w:rsid w:val="00284740"/>
    <w:rsid w:val="00291D2A"/>
    <w:rsid w:val="00292658"/>
    <w:rsid w:val="00292ADC"/>
    <w:rsid w:val="00294083"/>
    <w:rsid w:val="002956A2"/>
    <w:rsid w:val="00295F7F"/>
    <w:rsid w:val="002C4A2B"/>
    <w:rsid w:val="002D4599"/>
    <w:rsid w:val="003009C4"/>
    <w:rsid w:val="00301333"/>
    <w:rsid w:val="00314841"/>
    <w:rsid w:val="00316449"/>
    <w:rsid w:val="00321222"/>
    <w:rsid w:val="0032177F"/>
    <w:rsid w:val="00325321"/>
    <w:rsid w:val="003266C5"/>
    <w:rsid w:val="003374C3"/>
    <w:rsid w:val="00344B3A"/>
    <w:rsid w:val="003515CA"/>
    <w:rsid w:val="00355063"/>
    <w:rsid w:val="003629E8"/>
    <w:rsid w:val="00380073"/>
    <w:rsid w:val="0038013F"/>
    <w:rsid w:val="00396866"/>
    <w:rsid w:val="00397850"/>
    <w:rsid w:val="003B4974"/>
    <w:rsid w:val="003C2959"/>
    <w:rsid w:val="003D51EB"/>
    <w:rsid w:val="003E0FA2"/>
    <w:rsid w:val="003F684F"/>
    <w:rsid w:val="00402F34"/>
    <w:rsid w:val="0041234E"/>
    <w:rsid w:val="00424ACE"/>
    <w:rsid w:val="004277A0"/>
    <w:rsid w:val="00431A34"/>
    <w:rsid w:val="00442832"/>
    <w:rsid w:val="00493AD7"/>
    <w:rsid w:val="004C1EB6"/>
    <w:rsid w:val="004C3A47"/>
    <w:rsid w:val="004C70A9"/>
    <w:rsid w:val="004C75F8"/>
    <w:rsid w:val="004E25B9"/>
    <w:rsid w:val="004F566E"/>
    <w:rsid w:val="005003F2"/>
    <w:rsid w:val="00503DD5"/>
    <w:rsid w:val="005225F6"/>
    <w:rsid w:val="00525102"/>
    <w:rsid w:val="00536D49"/>
    <w:rsid w:val="00561D06"/>
    <w:rsid w:val="005742DD"/>
    <w:rsid w:val="00581F64"/>
    <w:rsid w:val="005849B8"/>
    <w:rsid w:val="005A1A50"/>
    <w:rsid w:val="005A4331"/>
    <w:rsid w:val="005B0592"/>
    <w:rsid w:val="005B56C5"/>
    <w:rsid w:val="005B6D6B"/>
    <w:rsid w:val="005C5810"/>
    <w:rsid w:val="005C6FBA"/>
    <w:rsid w:val="005F1E93"/>
    <w:rsid w:val="005F4193"/>
    <w:rsid w:val="00606AA3"/>
    <w:rsid w:val="0062129F"/>
    <w:rsid w:val="00624516"/>
    <w:rsid w:val="00637C69"/>
    <w:rsid w:val="0065460F"/>
    <w:rsid w:val="00662D06"/>
    <w:rsid w:val="006642CD"/>
    <w:rsid w:val="00682078"/>
    <w:rsid w:val="00684FA0"/>
    <w:rsid w:val="006E3EA2"/>
    <w:rsid w:val="00717124"/>
    <w:rsid w:val="007245AA"/>
    <w:rsid w:val="00735DD6"/>
    <w:rsid w:val="00736C34"/>
    <w:rsid w:val="00752683"/>
    <w:rsid w:val="0076781C"/>
    <w:rsid w:val="007705EB"/>
    <w:rsid w:val="00772FC6"/>
    <w:rsid w:val="00775C13"/>
    <w:rsid w:val="0078040C"/>
    <w:rsid w:val="00786D05"/>
    <w:rsid w:val="00792953"/>
    <w:rsid w:val="00794D34"/>
    <w:rsid w:val="00794FD9"/>
    <w:rsid w:val="007B7EF5"/>
    <w:rsid w:val="007C6BF6"/>
    <w:rsid w:val="007E4778"/>
    <w:rsid w:val="008017AD"/>
    <w:rsid w:val="00806062"/>
    <w:rsid w:val="008061AC"/>
    <w:rsid w:val="00806977"/>
    <w:rsid w:val="00811032"/>
    <w:rsid w:val="00823AF0"/>
    <w:rsid w:val="00833663"/>
    <w:rsid w:val="008346AE"/>
    <w:rsid w:val="00836CB6"/>
    <w:rsid w:val="00843906"/>
    <w:rsid w:val="00866D53"/>
    <w:rsid w:val="00871F9F"/>
    <w:rsid w:val="00885A47"/>
    <w:rsid w:val="0088645F"/>
    <w:rsid w:val="00887943"/>
    <w:rsid w:val="00892649"/>
    <w:rsid w:val="00897C95"/>
    <w:rsid w:val="008A788B"/>
    <w:rsid w:val="008B40A0"/>
    <w:rsid w:val="008B670A"/>
    <w:rsid w:val="00900ABA"/>
    <w:rsid w:val="009150FE"/>
    <w:rsid w:val="00921263"/>
    <w:rsid w:val="009218CD"/>
    <w:rsid w:val="00932BCE"/>
    <w:rsid w:val="00933058"/>
    <w:rsid w:val="009408FB"/>
    <w:rsid w:val="009421A0"/>
    <w:rsid w:val="00946693"/>
    <w:rsid w:val="009531F8"/>
    <w:rsid w:val="00991DA5"/>
    <w:rsid w:val="00992319"/>
    <w:rsid w:val="009B4E97"/>
    <w:rsid w:val="009B61B8"/>
    <w:rsid w:val="009B7A13"/>
    <w:rsid w:val="009D18D4"/>
    <w:rsid w:val="009E0C8E"/>
    <w:rsid w:val="00A022A0"/>
    <w:rsid w:val="00A115BE"/>
    <w:rsid w:val="00A14971"/>
    <w:rsid w:val="00A16ADC"/>
    <w:rsid w:val="00A21FB4"/>
    <w:rsid w:val="00A308E2"/>
    <w:rsid w:val="00A40A33"/>
    <w:rsid w:val="00A5754B"/>
    <w:rsid w:val="00A632E7"/>
    <w:rsid w:val="00A63905"/>
    <w:rsid w:val="00A71453"/>
    <w:rsid w:val="00AB32BF"/>
    <w:rsid w:val="00AB4584"/>
    <w:rsid w:val="00AD5201"/>
    <w:rsid w:val="00AF62EA"/>
    <w:rsid w:val="00B05676"/>
    <w:rsid w:val="00B20DD5"/>
    <w:rsid w:val="00B46B05"/>
    <w:rsid w:val="00B6722D"/>
    <w:rsid w:val="00B868DF"/>
    <w:rsid w:val="00BA122A"/>
    <w:rsid w:val="00BC5806"/>
    <w:rsid w:val="00BF38F3"/>
    <w:rsid w:val="00C42D1B"/>
    <w:rsid w:val="00C542BD"/>
    <w:rsid w:val="00C8387D"/>
    <w:rsid w:val="00CA51D5"/>
    <w:rsid w:val="00CB7488"/>
    <w:rsid w:val="00CC1AAB"/>
    <w:rsid w:val="00CD02F3"/>
    <w:rsid w:val="00CD5373"/>
    <w:rsid w:val="00CE0BCA"/>
    <w:rsid w:val="00CE1365"/>
    <w:rsid w:val="00CF4C2B"/>
    <w:rsid w:val="00D03722"/>
    <w:rsid w:val="00D41CF3"/>
    <w:rsid w:val="00D43F73"/>
    <w:rsid w:val="00D45702"/>
    <w:rsid w:val="00D50FC6"/>
    <w:rsid w:val="00D52BC5"/>
    <w:rsid w:val="00D55B3D"/>
    <w:rsid w:val="00D72204"/>
    <w:rsid w:val="00D77E5F"/>
    <w:rsid w:val="00D80C76"/>
    <w:rsid w:val="00D83BEB"/>
    <w:rsid w:val="00D84681"/>
    <w:rsid w:val="00D8481A"/>
    <w:rsid w:val="00D84B62"/>
    <w:rsid w:val="00D871F5"/>
    <w:rsid w:val="00DB2D9E"/>
    <w:rsid w:val="00DE32E2"/>
    <w:rsid w:val="00DE6391"/>
    <w:rsid w:val="00DE68EF"/>
    <w:rsid w:val="00E00203"/>
    <w:rsid w:val="00E04194"/>
    <w:rsid w:val="00E25FBC"/>
    <w:rsid w:val="00E50ED7"/>
    <w:rsid w:val="00E5159E"/>
    <w:rsid w:val="00E70B6C"/>
    <w:rsid w:val="00EA3675"/>
    <w:rsid w:val="00EB2BF1"/>
    <w:rsid w:val="00EB534D"/>
    <w:rsid w:val="00EB5BDE"/>
    <w:rsid w:val="00EC196A"/>
    <w:rsid w:val="00ED0F16"/>
    <w:rsid w:val="00EE1262"/>
    <w:rsid w:val="00EE4EE6"/>
    <w:rsid w:val="00EF7CC6"/>
    <w:rsid w:val="00F01C03"/>
    <w:rsid w:val="00F02273"/>
    <w:rsid w:val="00F05F70"/>
    <w:rsid w:val="00F3119D"/>
    <w:rsid w:val="00F329EC"/>
    <w:rsid w:val="00F521FC"/>
    <w:rsid w:val="00F5451E"/>
    <w:rsid w:val="00F61647"/>
    <w:rsid w:val="00F66A3A"/>
    <w:rsid w:val="00FA61ED"/>
    <w:rsid w:val="00FA6FD8"/>
    <w:rsid w:val="00FB553A"/>
    <w:rsid w:val="00FC2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8CDF9"/>
  <w15:chartTrackingRefBased/>
  <w15:docId w15:val="{D1AEE8BE-A6BB-45AA-98E7-3D5B5ACF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7B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1237B4"/>
    <w:rPr>
      <w:rFonts w:ascii="Arial" w:eastAsiaTheme="minorEastAsia" w:hAnsi="Arial" w:cs="Arial"/>
      <w:lang w:val="en-US"/>
    </w:rPr>
  </w:style>
  <w:style w:type="paragraph" w:styleId="NoSpacing">
    <w:name w:val="No Spacing"/>
    <w:link w:val="NoSpacingChar"/>
    <w:uiPriority w:val="1"/>
    <w:qFormat/>
    <w:rsid w:val="001237B4"/>
    <w:pPr>
      <w:spacing w:after="0" w:line="240" w:lineRule="auto"/>
    </w:pPr>
    <w:rPr>
      <w:rFonts w:ascii="Arial" w:eastAsiaTheme="minorEastAsia" w:hAnsi="Arial" w:cs="Arial"/>
      <w:lang w:val="en-US"/>
    </w:rPr>
  </w:style>
  <w:style w:type="paragraph" w:styleId="Header">
    <w:name w:val="header"/>
    <w:basedOn w:val="Normal"/>
    <w:link w:val="HeaderChar"/>
    <w:uiPriority w:val="99"/>
    <w:unhideWhenUsed/>
    <w:rsid w:val="00123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7B4"/>
  </w:style>
  <w:style w:type="character" w:styleId="Hyperlink">
    <w:name w:val="Hyperlink"/>
    <w:basedOn w:val="DefaultParagraphFont"/>
    <w:uiPriority w:val="99"/>
    <w:unhideWhenUsed/>
    <w:rsid w:val="001237B4"/>
    <w:rPr>
      <w:color w:val="0000FF"/>
      <w:u w:val="single"/>
    </w:rPr>
  </w:style>
  <w:style w:type="paragraph" w:styleId="ListParagraph">
    <w:name w:val="List Paragraph"/>
    <w:basedOn w:val="Normal"/>
    <w:uiPriority w:val="34"/>
    <w:qFormat/>
    <w:rsid w:val="001237B4"/>
    <w:pPr>
      <w:ind w:left="720"/>
      <w:contextualSpacing/>
    </w:pPr>
  </w:style>
  <w:style w:type="character" w:customStyle="1" w:styleId="ui-provider">
    <w:name w:val="ui-provider"/>
    <w:basedOn w:val="DefaultParagraphFont"/>
    <w:rsid w:val="001237B4"/>
  </w:style>
  <w:style w:type="character" w:styleId="UnresolvedMention">
    <w:name w:val="Unresolved Mention"/>
    <w:basedOn w:val="DefaultParagraphFont"/>
    <w:uiPriority w:val="99"/>
    <w:semiHidden/>
    <w:unhideWhenUsed/>
    <w:rsid w:val="001237B4"/>
    <w:rPr>
      <w:color w:val="605E5C"/>
      <w:shd w:val="clear" w:color="auto" w:fill="E1DFDD"/>
    </w:rPr>
  </w:style>
  <w:style w:type="character" w:styleId="FollowedHyperlink">
    <w:name w:val="FollowedHyperlink"/>
    <w:basedOn w:val="DefaultParagraphFont"/>
    <w:uiPriority w:val="99"/>
    <w:semiHidden/>
    <w:unhideWhenUsed/>
    <w:rsid w:val="001237B4"/>
    <w:rPr>
      <w:color w:val="954F72" w:themeColor="followedHyperlink"/>
      <w:u w:val="single"/>
    </w:rPr>
  </w:style>
  <w:style w:type="character" w:styleId="Strong">
    <w:name w:val="Strong"/>
    <w:basedOn w:val="DefaultParagraphFont"/>
    <w:uiPriority w:val="22"/>
    <w:qFormat/>
    <w:rsid w:val="00EE1262"/>
    <w:rPr>
      <w:b/>
      <w:bCs/>
    </w:rPr>
  </w:style>
  <w:style w:type="character" w:styleId="CommentReference">
    <w:name w:val="annotation reference"/>
    <w:basedOn w:val="DefaultParagraphFont"/>
    <w:uiPriority w:val="99"/>
    <w:semiHidden/>
    <w:unhideWhenUsed/>
    <w:rsid w:val="001E7147"/>
    <w:rPr>
      <w:sz w:val="16"/>
      <w:szCs w:val="16"/>
    </w:rPr>
  </w:style>
  <w:style w:type="paragraph" w:styleId="CommentText">
    <w:name w:val="annotation text"/>
    <w:basedOn w:val="Normal"/>
    <w:link w:val="CommentTextChar"/>
    <w:uiPriority w:val="99"/>
    <w:unhideWhenUsed/>
    <w:rsid w:val="001E7147"/>
    <w:pPr>
      <w:spacing w:line="240" w:lineRule="auto"/>
    </w:pPr>
    <w:rPr>
      <w:sz w:val="20"/>
      <w:szCs w:val="20"/>
    </w:rPr>
  </w:style>
  <w:style w:type="character" w:customStyle="1" w:styleId="CommentTextChar">
    <w:name w:val="Comment Text Char"/>
    <w:basedOn w:val="DefaultParagraphFont"/>
    <w:link w:val="CommentText"/>
    <w:uiPriority w:val="99"/>
    <w:rsid w:val="001E7147"/>
    <w:rPr>
      <w:sz w:val="20"/>
      <w:szCs w:val="20"/>
    </w:rPr>
  </w:style>
  <w:style w:type="paragraph" w:customStyle="1" w:styleId="paragraph">
    <w:name w:val="paragraph"/>
    <w:basedOn w:val="Normal"/>
    <w:rsid w:val="00272971"/>
    <w:pPr>
      <w:spacing w:before="100" w:beforeAutospacing="1" w:after="100" w:afterAutospacing="1" w:line="240" w:lineRule="auto"/>
    </w:pPr>
    <w:rPr>
      <w:rFonts w:ascii="Calibri" w:hAnsi="Calibri" w:cs="Calibri"/>
      <w:lang w:eastAsia="en-GB"/>
    </w:rPr>
  </w:style>
  <w:style w:type="character" w:customStyle="1" w:styleId="normaltextrun">
    <w:name w:val="normaltextrun"/>
    <w:basedOn w:val="DefaultParagraphFont"/>
    <w:rsid w:val="00272971"/>
  </w:style>
  <w:style w:type="paragraph" w:styleId="CommentSubject">
    <w:name w:val="annotation subject"/>
    <w:basedOn w:val="CommentText"/>
    <w:next w:val="CommentText"/>
    <w:link w:val="CommentSubjectChar"/>
    <w:uiPriority w:val="99"/>
    <w:semiHidden/>
    <w:unhideWhenUsed/>
    <w:rsid w:val="00284740"/>
    <w:rPr>
      <w:b/>
      <w:bCs/>
    </w:rPr>
  </w:style>
  <w:style w:type="character" w:customStyle="1" w:styleId="CommentSubjectChar">
    <w:name w:val="Comment Subject Char"/>
    <w:basedOn w:val="CommentTextChar"/>
    <w:link w:val="CommentSubject"/>
    <w:uiPriority w:val="99"/>
    <w:semiHidden/>
    <w:rsid w:val="00284740"/>
    <w:rPr>
      <w:b/>
      <w:bCs/>
      <w:sz w:val="20"/>
      <w:szCs w:val="20"/>
    </w:rPr>
  </w:style>
  <w:style w:type="paragraph" w:styleId="Revision">
    <w:name w:val="Revision"/>
    <w:hidden/>
    <w:uiPriority w:val="99"/>
    <w:semiHidden/>
    <w:rsid w:val="009150FE"/>
    <w:pPr>
      <w:spacing w:after="0" w:line="240" w:lineRule="auto"/>
    </w:pPr>
  </w:style>
  <w:style w:type="paragraph" w:styleId="Footer">
    <w:name w:val="footer"/>
    <w:basedOn w:val="Normal"/>
    <w:link w:val="FooterChar"/>
    <w:uiPriority w:val="99"/>
    <w:unhideWhenUsed/>
    <w:rsid w:val="00051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958208">
      <w:bodyDiv w:val="1"/>
      <w:marLeft w:val="0"/>
      <w:marRight w:val="0"/>
      <w:marTop w:val="0"/>
      <w:marBottom w:val="0"/>
      <w:divBdr>
        <w:top w:val="none" w:sz="0" w:space="0" w:color="auto"/>
        <w:left w:val="none" w:sz="0" w:space="0" w:color="auto"/>
        <w:bottom w:val="none" w:sz="0" w:space="0" w:color="auto"/>
        <w:right w:val="none" w:sz="0" w:space="0" w:color="auto"/>
      </w:divBdr>
    </w:div>
    <w:div w:id="165283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65161/UKHSA-12652-protecting-your-child-against-flu-information-for-parents-and-carers.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image001.png@01D9AE97.795664A0"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Davies</dc:creator>
  <cp:keywords/>
  <dc:description/>
  <cp:lastModifiedBy>KIDD, Gemma (NHS NOTTINGHAM AND NOTTINGHAMSHIRE ICB - 52R)</cp:lastModifiedBy>
  <cp:revision>6</cp:revision>
  <dcterms:created xsi:type="dcterms:W3CDTF">2023-09-12T08:57:00Z</dcterms:created>
  <dcterms:modified xsi:type="dcterms:W3CDTF">2023-09-12T11:38:00Z</dcterms:modified>
</cp:coreProperties>
</file>