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ACCE2A" w14:textId="167CBBB4" w:rsidR="00AC20ED" w:rsidRDefault="009903E2" w:rsidP="008E5EBB">
      <w:pPr>
        <w:jc w:val="center"/>
        <w:rPr>
          <w:noProof/>
          <w:lang w:eastAsia="en-GB"/>
        </w:rPr>
      </w:pPr>
      <w:r>
        <w:rPr>
          <w:noProof/>
          <w:lang w:eastAsia="en-GB"/>
        </w:rPr>
        <w:drawing>
          <wp:anchor distT="0" distB="0" distL="114300" distR="114300" simplePos="0" relativeHeight="251663360" behindDoc="1" locked="0" layoutInCell="1" allowOverlap="1" wp14:anchorId="2F116C4F" wp14:editId="749E097B">
            <wp:simplePos x="0" y="0"/>
            <wp:positionH relativeFrom="margin">
              <wp:posOffset>5441315</wp:posOffset>
            </wp:positionH>
            <wp:positionV relativeFrom="paragraph">
              <wp:posOffset>-268605</wp:posOffset>
            </wp:positionV>
            <wp:extent cx="1252855" cy="110998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52855" cy="1109980"/>
                    </a:xfrm>
                    <a:prstGeom prst="rect">
                      <a:avLst/>
                    </a:prstGeom>
                    <a:noFill/>
                  </pic:spPr>
                </pic:pic>
              </a:graphicData>
            </a:graphic>
            <wp14:sizeRelH relativeFrom="margin">
              <wp14:pctWidth>0</wp14:pctWidth>
            </wp14:sizeRelH>
            <wp14:sizeRelV relativeFrom="margin">
              <wp14:pctHeight>0</wp14:pctHeight>
            </wp14:sizeRelV>
          </wp:anchor>
        </w:drawing>
      </w:r>
      <w:r w:rsidRPr="004310E8">
        <w:rPr>
          <w:rFonts w:ascii="Century Gothic" w:hAnsi="Century Gothic" w:cs="Arial"/>
          <w:b/>
          <w:noProof/>
          <w:color w:val="000099"/>
          <w:lang w:eastAsia="en-GB"/>
        </w:rPr>
        <mc:AlternateContent>
          <mc:Choice Requires="wps">
            <w:drawing>
              <wp:anchor distT="0" distB="0" distL="114300" distR="114300" simplePos="0" relativeHeight="251658240" behindDoc="0" locked="0" layoutInCell="1" allowOverlap="1" wp14:anchorId="7D01E4FB" wp14:editId="6D951B2B">
                <wp:simplePos x="0" y="0"/>
                <wp:positionH relativeFrom="margin">
                  <wp:align>left</wp:align>
                </wp:positionH>
                <wp:positionV relativeFrom="paragraph">
                  <wp:posOffset>-268605</wp:posOffset>
                </wp:positionV>
                <wp:extent cx="2667000" cy="1247775"/>
                <wp:effectExtent l="0" t="0" r="0" b="952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7000" cy="1247775"/>
                        </a:xfrm>
                        <a:prstGeom prst="rect">
                          <a:avLst/>
                        </a:prstGeom>
                        <a:solidFill>
                          <a:srgbClr val="FFFFFF"/>
                        </a:solidFill>
                        <a:ln w="9525">
                          <a:noFill/>
                          <a:miter lim="800000"/>
                          <a:headEnd/>
                          <a:tailEnd/>
                        </a:ln>
                      </wps:spPr>
                      <wps:txbx>
                        <w:txbxContent>
                          <w:p w14:paraId="37A8B733" w14:textId="77777777" w:rsidR="00490501" w:rsidRPr="00CD721A" w:rsidRDefault="000B05D3" w:rsidP="000B05D3">
                            <w:pPr>
                              <w:spacing w:after="0"/>
                              <w:jc w:val="both"/>
                              <w:rPr>
                                <w:rFonts w:ascii="Century Gothic" w:hAnsi="Century Gothic" w:cs="Arial"/>
                                <w:b/>
                                <w:color w:val="000099"/>
                                <w:sz w:val="16"/>
                                <w:szCs w:val="16"/>
                              </w:rPr>
                            </w:pPr>
                            <w:r w:rsidRPr="00CD721A">
                              <w:rPr>
                                <w:rFonts w:ascii="Century Gothic" w:hAnsi="Century Gothic" w:cs="Arial"/>
                                <w:b/>
                                <w:color w:val="000099"/>
                                <w:sz w:val="16"/>
                                <w:szCs w:val="16"/>
                              </w:rPr>
                              <w:t>Southglade Primary and Nursery School</w:t>
                            </w:r>
                          </w:p>
                          <w:p w14:paraId="5E88EDAD" w14:textId="77777777" w:rsidR="004310E8" w:rsidRPr="00CD721A" w:rsidRDefault="004310E8" w:rsidP="000B05D3">
                            <w:pPr>
                              <w:spacing w:after="0"/>
                              <w:jc w:val="both"/>
                              <w:rPr>
                                <w:rFonts w:ascii="Century Gothic" w:hAnsi="Century Gothic" w:cs="Arial"/>
                                <w:b/>
                                <w:color w:val="000099"/>
                                <w:sz w:val="16"/>
                                <w:szCs w:val="16"/>
                              </w:rPr>
                            </w:pPr>
                            <w:r w:rsidRPr="00CD721A">
                              <w:rPr>
                                <w:rFonts w:ascii="Century Gothic" w:hAnsi="Century Gothic" w:cs="Arial"/>
                                <w:b/>
                                <w:color w:val="000099"/>
                                <w:sz w:val="16"/>
                                <w:szCs w:val="16"/>
                              </w:rPr>
                              <w:t>Beckhampton Road</w:t>
                            </w:r>
                          </w:p>
                          <w:p w14:paraId="4612F0FF" w14:textId="77777777" w:rsidR="004310E8" w:rsidRPr="00CD721A" w:rsidRDefault="004310E8" w:rsidP="000B05D3">
                            <w:pPr>
                              <w:spacing w:after="0"/>
                              <w:jc w:val="both"/>
                              <w:rPr>
                                <w:rFonts w:ascii="Century Gothic" w:hAnsi="Century Gothic" w:cs="Arial"/>
                                <w:b/>
                                <w:color w:val="000099"/>
                                <w:sz w:val="16"/>
                                <w:szCs w:val="16"/>
                              </w:rPr>
                            </w:pPr>
                            <w:r w:rsidRPr="00CD721A">
                              <w:rPr>
                                <w:rFonts w:ascii="Century Gothic" w:hAnsi="Century Gothic" w:cs="Arial"/>
                                <w:b/>
                                <w:color w:val="000099"/>
                                <w:sz w:val="16"/>
                                <w:szCs w:val="16"/>
                              </w:rPr>
                              <w:t>Bestwood</w:t>
                            </w:r>
                          </w:p>
                          <w:p w14:paraId="5FB436BC" w14:textId="77777777" w:rsidR="004310E8" w:rsidRPr="00CD721A" w:rsidRDefault="004310E8" w:rsidP="000B05D3">
                            <w:pPr>
                              <w:spacing w:after="0"/>
                              <w:jc w:val="both"/>
                              <w:rPr>
                                <w:rFonts w:ascii="Century Gothic" w:hAnsi="Century Gothic" w:cs="Arial"/>
                                <w:b/>
                                <w:color w:val="000099"/>
                                <w:sz w:val="16"/>
                                <w:szCs w:val="16"/>
                              </w:rPr>
                            </w:pPr>
                            <w:r w:rsidRPr="00CD721A">
                              <w:rPr>
                                <w:rFonts w:ascii="Century Gothic" w:hAnsi="Century Gothic" w:cs="Arial"/>
                                <w:b/>
                                <w:color w:val="000099"/>
                                <w:sz w:val="16"/>
                                <w:szCs w:val="16"/>
                              </w:rPr>
                              <w:t>Nottingham</w:t>
                            </w:r>
                          </w:p>
                          <w:p w14:paraId="1FA4AACF" w14:textId="77777777" w:rsidR="004310E8" w:rsidRPr="00CD721A" w:rsidRDefault="004310E8" w:rsidP="000B05D3">
                            <w:pPr>
                              <w:spacing w:after="0"/>
                              <w:jc w:val="both"/>
                              <w:rPr>
                                <w:rFonts w:ascii="Century Gothic" w:hAnsi="Century Gothic" w:cs="Arial"/>
                                <w:b/>
                                <w:color w:val="000099"/>
                                <w:sz w:val="16"/>
                                <w:szCs w:val="16"/>
                              </w:rPr>
                            </w:pPr>
                            <w:r w:rsidRPr="00CD721A">
                              <w:rPr>
                                <w:rFonts w:ascii="Century Gothic" w:hAnsi="Century Gothic" w:cs="Arial"/>
                                <w:b/>
                                <w:color w:val="000099"/>
                                <w:sz w:val="16"/>
                                <w:szCs w:val="16"/>
                              </w:rPr>
                              <w:t>NG5 5NE</w:t>
                            </w:r>
                          </w:p>
                          <w:p w14:paraId="0B3978E1" w14:textId="77777777" w:rsidR="004310E8" w:rsidRPr="00CD721A" w:rsidRDefault="004310E8" w:rsidP="000B05D3">
                            <w:pPr>
                              <w:spacing w:after="0"/>
                              <w:jc w:val="both"/>
                              <w:rPr>
                                <w:rFonts w:ascii="Century Gothic" w:hAnsi="Century Gothic" w:cs="Arial"/>
                                <w:b/>
                                <w:color w:val="000099"/>
                                <w:sz w:val="16"/>
                                <w:szCs w:val="16"/>
                              </w:rPr>
                            </w:pPr>
                            <w:r w:rsidRPr="00CD721A">
                              <w:rPr>
                                <w:rFonts w:ascii="Century Gothic" w:hAnsi="Century Gothic" w:cs="Arial"/>
                                <w:b/>
                                <w:color w:val="000099"/>
                                <w:sz w:val="16"/>
                                <w:szCs w:val="16"/>
                              </w:rPr>
                              <w:t>Telephone:  0115 9155763</w:t>
                            </w:r>
                          </w:p>
                          <w:p w14:paraId="36DF13A0" w14:textId="77777777" w:rsidR="004310E8" w:rsidRPr="00CD721A" w:rsidRDefault="004310E8" w:rsidP="000B05D3">
                            <w:pPr>
                              <w:spacing w:after="0"/>
                              <w:jc w:val="both"/>
                              <w:rPr>
                                <w:rFonts w:ascii="Century Gothic" w:hAnsi="Century Gothic" w:cs="Arial"/>
                                <w:b/>
                                <w:color w:val="000099"/>
                                <w:sz w:val="16"/>
                                <w:szCs w:val="16"/>
                              </w:rPr>
                            </w:pPr>
                            <w:r w:rsidRPr="00CD721A">
                              <w:rPr>
                                <w:rFonts w:ascii="Century Gothic" w:hAnsi="Century Gothic" w:cs="Arial"/>
                                <w:b/>
                                <w:color w:val="000099"/>
                                <w:sz w:val="16"/>
                                <w:szCs w:val="16"/>
                              </w:rPr>
                              <w:t>E-mail: admin@southglade.nottingham.sch.uk</w:t>
                            </w:r>
                          </w:p>
                          <w:p w14:paraId="2700AA55" w14:textId="77777777" w:rsidR="004310E8" w:rsidRPr="00CD721A" w:rsidRDefault="004310E8" w:rsidP="000B05D3">
                            <w:pPr>
                              <w:spacing w:after="0"/>
                              <w:jc w:val="both"/>
                              <w:rPr>
                                <w:rFonts w:ascii="Century Gothic" w:hAnsi="Century Gothic" w:cs="Arial"/>
                                <w:b/>
                                <w:color w:val="000099"/>
                                <w:sz w:val="16"/>
                                <w:szCs w:val="16"/>
                              </w:rPr>
                            </w:pPr>
                            <w:r w:rsidRPr="00CD721A">
                              <w:rPr>
                                <w:rFonts w:ascii="Century Gothic" w:hAnsi="Century Gothic" w:cs="Arial"/>
                                <w:b/>
                                <w:color w:val="000099"/>
                                <w:sz w:val="16"/>
                                <w:szCs w:val="16"/>
                              </w:rPr>
                              <w:t xml:space="preserve">Headteacher:   </w:t>
                            </w:r>
                            <w:r w:rsidR="008B67C4">
                              <w:rPr>
                                <w:rFonts w:ascii="Century Gothic" w:hAnsi="Century Gothic" w:cs="Arial"/>
                                <w:b/>
                                <w:color w:val="000099"/>
                                <w:sz w:val="16"/>
                                <w:szCs w:val="16"/>
                              </w:rPr>
                              <w:t>Mrs A Thomas</w:t>
                            </w:r>
                            <w:r w:rsidR="003F6638">
                              <w:rPr>
                                <w:rFonts w:ascii="Century Gothic" w:hAnsi="Century Gothic" w:cs="Arial"/>
                                <w:b/>
                                <w:color w:val="000099"/>
                                <w:sz w:val="16"/>
                                <w:szCs w:val="16"/>
                              </w:rPr>
                              <w:t xml:space="preserve"> (B.Ed.</w:t>
                            </w:r>
                            <w:r w:rsidR="000B05D3" w:rsidRPr="00CD721A">
                              <w:rPr>
                                <w:rFonts w:ascii="Century Gothic" w:hAnsi="Century Gothic" w:cs="Arial"/>
                                <w:b/>
                                <w:color w:val="000099"/>
                                <w:sz w:val="16"/>
                                <w:szCs w:val="16"/>
                              </w:rPr>
                              <w:t xml:space="preserve"> Hons)</w:t>
                            </w:r>
                          </w:p>
                          <w:p w14:paraId="5F93441C" w14:textId="77777777" w:rsidR="004310E8" w:rsidRDefault="004310E8" w:rsidP="000B05D3">
                            <w:pPr>
                              <w:jc w:val="both"/>
                            </w:pPr>
                          </w:p>
                          <w:p w14:paraId="2FA8E015" w14:textId="77777777" w:rsidR="004310E8" w:rsidRDefault="004310E8" w:rsidP="000B05D3">
                            <w:pPr>
                              <w:jc w:val="both"/>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D01E4FB" id="_x0000_t202" coordsize="21600,21600" o:spt="202" path="m,l,21600r21600,l21600,xe">
                <v:stroke joinstyle="miter"/>
                <v:path gradientshapeok="t" o:connecttype="rect"/>
              </v:shapetype>
              <v:shape id="Text Box 2" o:spid="_x0000_s1026" type="#_x0000_t202" style="position:absolute;left:0;text-align:left;margin-left:0;margin-top:-21.15pt;width:210pt;height:98.25pt;z-index:2516582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" stroked="f">
                <v:textbox>
                  <w:txbxContent>
                    <w:p w14:paraId="37A8B733" w14:textId="77777777" w:rsidR="00490501" w:rsidRPr="00CD721A" w:rsidRDefault="000B05D3" w:rsidP="000B05D3">
                      <w:pPr>
                        <w:spacing w:after="0"/>
                        <w:jc w:val="both"/>
                        <w:rPr>
                          <w:rFonts w:ascii="Century Gothic" w:hAnsi="Century Gothic" w:cs="Arial"/>
                          <w:b/>
                          <w:color w:val="000099"/>
                          <w:sz w:val="16"/>
                          <w:szCs w:val="16"/>
                        </w:rPr>
                      </w:pPr>
                      <w:r w:rsidRPr="00CD721A">
                        <w:rPr>
                          <w:rFonts w:ascii="Century Gothic" w:hAnsi="Century Gothic" w:cs="Arial"/>
                          <w:b/>
                          <w:color w:val="000099"/>
                          <w:sz w:val="16"/>
                          <w:szCs w:val="16"/>
                        </w:rPr>
                        <w:t>Southglade Primary and Nursery School</w:t>
                      </w:r>
                    </w:p>
                    <w:p w14:paraId="5E88EDAD" w14:textId="77777777" w:rsidR="004310E8" w:rsidRPr="00CD721A" w:rsidRDefault="004310E8" w:rsidP="000B05D3">
                      <w:pPr>
                        <w:spacing w:after="0"/>
                        <w:jc w:val="both"/>
                        <w:rPr>
                          <w:rFonts w:ascii="Century Gothic" w:hAnsi="Century Gothic" w:cs="Arial"/>
                          <w:b/>
                          <w:color w:val="000099"/>
                          <w:sz w:val="16"/>
                          <w:szCs w:val="16"/>
                        </w:rPr>
                      </w:pPr>
                      <w:r w:rsidRPr="00CD721A">
                        <w:rPr>
                          <w:rFonts w:ascii="Century Gothic" w:hAnsi="Century Gothic" w:cs="Arial"/>
                          <w:b/>
                          <w:color w:val="000099"/>
                          <w:sz w:val="16"/>
                          <w:szCs w:val="16"/>
                        </w:rPr>
                        <w:t>Beckhampton Road</w:t>
                      </w:r>
                    </w:p>
                    <w:p w14:paraId="4612F0FF" w14:textId="77777777" w:rsidR="004310E8" w:rsidRPr="00CD721A" w:rsidRDefault="004310E8" w:rsidP="000B05D3">
                      <w:pPr>
                        <w:spacing w:after="0"/>
                        <w:jc w:val="both"/>
                        <w:rPr>
                          <w:rFonts w:ascii="Century Gothic" w:hAnsi="Century Gothic" w:cs="Arial"/>
                          <w:b/>
                          <w:color w:val="000099"/>
                          <w:sz w:val="16"/>
                          <w:szCs w:val="16"/>
                        </w:rPr>
                      </w:pPr>
                      <w:r w:rsidRPr="00CD721A">
                        <w:rPr>
                          <w:rFonts w:ascii="Century Gothic" w:hAnsi="Century Gothic" w:cs="Arial"/>
                          <w:b/>
                          <w:color w:val="000099"/>
                          <w:sz w:val="16"/>
                          <w:szCs w:val="16"/>
                        </w:rPr>
                        <w:t>Bestwood</w:t>
                      </w:r>
                    </w:p>
                    <w:p w14:paraId="5FB436BC" w14:textId="77777777" w:rsidR="004310E8" w:rsidRPr="00CD721A" w:rsidRDefault="004310E8" w:rsidP="000B05D3">
                      <w:pPr>
                        <w:spacing w:after="0"/>
                        <w:jc w:val="both"/>
                        <w:rPr>
                          <w:rFonts w:ascii="Century Gothic" w:hAnsi="Century Gothic" w:cs="Arial"/>
                          <w:b/>
                          <w:color w:val="000099"/>
                          <w:sz w:val="16"/>
                          <w:szCs w:val="16"/>
                        </w:rPr>
                      </w:pPr>
                      <w:r w:rsidRPr="00CD721A">
                        <w:rPr>
                          <w:rFonts w:ascii="Century Gothic" w:hAnsi="Century Gothic" w:cs="Arial"/>
                          <w:b/>
                          <w:color w:val="000099"/>
                          <w:sz w:val="16"/>
                          <w:szCs w:val="16"/>
                        </w:rPr>
                        <w:t>Nottingham</w:t>
                      </w:r>
                    </w:p>
                    <w:p w14:paraId="1FA4AACF" w14:textId="77777777" w:rsidR="004310E8" w:rsidRPr="00CD721A" w:rsidRDefault="004310E8" w:rsidP="000B05D3">
                      <w:pPr>
                        <w:spacing w:after="0"/>
                        <w:jc w:val="both"/>
                        <w:rPr>
                          <w:rFonts w:ascii="Century Gothic" w:hAnsi="Century Gothic" w:cs="Arial"/>
                          <w:b/>
                          <w:color w:val="000099"/>
                          <w:sz w:val="16"/>
                          <w:szCs w:val="16"/>
                        </w:rPr>
                      </w:pPr>
                      <w:r w:rsidRPr="00CD721A">
                        <w:rPr>
                          <w:rFonts w:ascii="Century Gothic" w:hAnsi="Century Gothic" w:cs="Arial"/>
                          <w:b/>
                          <w:color w:val="000099"/>
                          <w:sz w:val="16"/>
                          <w:szCs w:val="16"/>
                        </w:rPr>
                        <w:t>NG5 5NE</w:t>
                      </w:r>
                    </w:p>
                    <w:p w14:paraId="0B3978E1" w14:textId="77777777" w:rsidR="004310E8" w:rsidRPr="00CD721A" w:rsidRDefault="004310E8" w:rsidP="000B05D3">
                      <w:pPr>
                        <w:spacing w:after="0"/>
                        <w:jc w:val="both"/>
                        <w:rPr>
                          <w:rFonts w:ascii="Century Gothic" w:hAnsi="Century Gothic" w:cs="Arial"/>
                          <w:b/>
                          <w:color w:val="000099"/>
                          <w:sz w:val="16"/>
                          <w:szCs w:val="16"/>
                        </w:rPr>
                      </w:pPr>
                      <w:r w:rsidRPr="00CD721A">
                        <w:rPr>
                          <w:rFonts w:ascii="Century Gothic" w:hAnsi="Century Gothic" w:cs="Arial"/>
                          <w:b/>
                          <w:color w:val="000099"/>
                          <w:sz w:val="16"/>
                          <w:szCs w:val="16"/>
                        </w:rPr>
                        <w:t>Telephone:  0115 9155763</w:t>
                      </w:r>
                    </w:p>
                    <w:p w14:paraId="36DF13A0" w14:textId="77777777" w:rsidR="004310E8" w:rsidRPr="00CD721A" w:rsidRDefault="004310E8" w:rsidP="000B05D3">
                      <w:pPr>
                        <w:spacing w:after="0"/>
                        <w:jc w:val="both"/>
                        <w:rPr>
                          <w:rFonts w:ascii="Century Gothic" w:hAnsi="Century Gothic" w:cs="Arial"/>
                          <w:b/>
                          <w:color w:val="000099"/>
                          <w:sz w:val="16"/>
                          <w:szCs w:val="16"/>
                        </w:rPr>
                      </w:pPr>
                      <w:r w:rsidRPr="00CD721A">
                        <w:rPr>
                          <w:rFonts w:ascii="Century Gothic" w:hAnsi="Century Gothic" w:cs="Arial"/>
                          <w:b/>
                          <w:color w:val="000099"/>
                          <w:sz w:val="16"/>
                          <w:szCs w:val="16"/>
                        </w:rPr>
                        <w:t>E-mail: admin@southglade.nottingham.sch.uk</w:t>
                      </w:r>
                    </w:p>
                    <w:p w14:paraId="2700AA55" w14:textId="77777777" w:rsidR="004310E8" w:rsidRPr="00CD721A" w:rsidRDefault="004310E8" w:rsidP="000B05D3">
                      <w:pPr>
                        <w:spacing w:after="0"/>
                        <w:jc w:val="both"/>
                        <w:rPr>
                          <w:rFonts w:ascii="Century Gothic" w:hAnsi="Century Gothic" w:cs="Arial"/>
                          <w:b/>
                          <w:color w:val="000099"/>
                          <w:sz w:val="16"/>
                          <w:szCs w:val="16"/>
                        </w:rPr>
                      </w:pPr>
                      <w:r w:rsidRPr="00CD721A">
                        <w:rPr>
                          <w:rFonts w:ascii="Century Gothic" w:hAnsi="Century Gothic" w:cs="Arial"/>
                          <w:b/>
                          <w:color w:val="000099"/>
                          <w:sz w:val="16"/>
                          <w:szCs w:val="16"/>
                        </w:rPr>
                        <w:t xml:space="preserve">Headteacher:   </w:t>
                      </w:r>
                      <w:r w:rsidR="008B67C4">
                        <w:rPr>
                          <w:rFonts w:ascii="Century Gothic" w:hAnsi="Century Gothic" w:cs="Arial"/>
                          <w:b/>
                          <w:color w:val="000099"/>
                          <w:sz w:val="16"/>
                          <w:szCs w:val="16"/>
                        </w:rPr>
                        <w:t>Mrs A Thomas</w:t>
                      </w:r>
                      <w:r w:rsidR="003F6638">
                        <w:rPr>
                          <w:rFonts w:ascii="Century Gothic" w:hAnsi="Century Gothic" w:cs="Arial"/>
                          <w:b/>
                          <w:color w:val="000099"/>
                          <w:sz w:val="16"/>
                          <w:szCs w:val="16"/>
                        </w:rPr>
                        <w:t xml:space="preserve"> (B.Ed.</w:t>
                      </w:r>
                      <w:r w:rsidR="000B05D3" w:rsidRPr="00CD721A">
                        <w:rPr>
                          <w:rFonts w:ascii="Century Gothic" w:hAnsi="Century Gothic" w:cs="Arial"/>
                          <w:b/>
                          <w:color w:val="000099"/>
                          <w:sz w:val="16"/>
                          <w:szCs w:val="16"/>
                        </w:rPr>
                        <w:t xml:space="preserve"> Hons)</w:t>
                      </w:r>
                    </w:p>
                    <w:p w14:paraId="5F93441C" w14:textId="77777777" w:rsidR="004310E8" w:rsidRDefault="004310E8" w:rsidP="000B05D3">
                      <w:pPr>
                        <w:jc w:val="both"/>
                      </w:pPr>
                    </w:p>
                    <w:p w14:paraId="2FA8E015" w14:textId="77777777" w:rsidR="004310E8" w:rsidRDefault="004310E8" w:rsidP="000B05D3">
                      <w:pPr>
                        <w:jc w:val="both"/>
                      </w:pPr>
                    </w:p>
                  </w:txbxContent>
                </v:textbox>
                <w10:wrap anchorx="margin"/>
              </v:shape>
            </w:pict>
          </mc:Fallback>
        </mc:AlternateContent>
      </w:r>
    </w:p>
    <w:p w14:paraId="463BC438" w14:textId="392F5027" w:rsidR="008E5EBB" w:rsidRDefault="00BC0C0E" w:rsidP="008E5EBB">
      <w:pPr>
        <w:jc w:val="center"/>
      </w:pPr>
      <w:r>
        <w:rPr>
          <w:noProof/>
          <w:lang w:eastAsia="en-GB"/>
        </w:rPr>
        <w:t xml:space="preserve">                                                                                                                                </w:t>
      </w:r>
    </w:p>
    <w:p w14:paraId="469F99FE" w14:textId="4970A188" w:rsidR="00684B45" w:rsidRDefault="008E735A" w:rsidP="00A355A0">
      <w:pPr>
        <w:tabs>
          <w:tab w:val="left" w:pos="4005"/>
        </w:tabs>
      </w:pPr>
      <w:r>
        <w:tab/>
      </w:r>
    </w:p>
    <w:p w14:paraId="4410D3C8" w14:textId="77777777" w:rsidR="00235023" w:rsidRDefault="00235023" w:rsidP="00AC20ED">
      <w:pPr>
        <w:pStyle w:val="NormalWeb"/>
        <w:shd w:val="clear" w:color="auto" w:fill="FFFFFF"/>
        <w:spacing w:before="0" w:beforeAutospacing="0" w:after="0" w:afterAutospacing="0"/>
        <w:rPr>
          <w:rFonts w:ascii="Calibri" w:hAnsi="Calibri" w:cs="Calibri"/>
          <w:color w:val="000000"/>
          <w:sz w:val="22"/>
          <w:szCs w:val="22"/>
        </w:rPr>
      </w:pPr>
    </w:p>
    <w:p w14:paraId="2925A774" w14:textId="15E66DD9" w:rsidR="00AC20ED" w:rsidRDefault="00AC20ED" w:rsidP="00AC20ED">
      <w:pPr>
        <w:pStyle w:val="NormalWeb"/>
        <w:shd w:val="clear" w:color="auto" w:fill="FFFFFF"/>
        <w:spacing w:before="0" w:beforeAutospacing="0" w:after="0" w:afterAutospacing="0"/>
        <w:rPr>
          <w:rFonts w:ascii="Calibri" w:hAnsi="Calibri" w:cs="Calibri"/>
          <w:color w:val="000000"/>
          <w:sz w:val="22"/>
          <w:szCs w:val="22"/>
        </w:rPr>
      </w:pPr>
      <w:r w:rsidRPr="00A355A0">
        <w:rPr>
          <w:rFonts w:ascii="Calibri" w:hAnsi="Calibri" w:cs="Calibri"/>
          <w:color w:val="000000"/>
          <w:sz w:val="22"/>
          <w:szCs w:val="22"/>
        </w:rPr>
        <w:t>Dear Parents/Carers</w:t>
      </w:r>
    </w:p>
    <w:p w14:paraId="0A61BC60" w14:textId="77777777" w:rsidR="00235023" w:rsidRDefault="00235023" w:rsidP="00AC20ED">
      <w:pPr>
        <w:pStyle w:val="NormalWeb"/>
        <w:shd w:val="clear" w:color="auto" w:fill="FFFFFF"/>
        <w:spacing w:before="0" w:beforeAutospacing="0" w:after="0" w:afterAutospacing="0"/>
        <w:rPr>
          <w:rFonts w:ascii="Calibri" w:hAnsi="Calibri" w:cs="Calibri"/>
          <w:b/>
          <w:color w:val="000000"/>
          <w:sz w:val="22"/>
          <w:szCs w:val="22"/>
        </w:rPr>
      </w:pPr>
    </w:p>
    <w:p w14:paraId="243CD1D4" w14:textId="21786E8A" w:rsidR="00B07F04" w:rsidRDefault="00B07F04" w:rsidP="00AC20ED">
      <w:pPr>
        <w:pStyle w:val="NormalWeb"/>
        <w:shd w:val="clear" w:color="auto" w:fill="FFFFFF"/>
        <w:spacing w:before="0" w:beforeAutospacing="0" w:after="0" w:afterAutospacing="0"/>
        <w:rPr>
          <w:rFonts w:ascii="Calibri" w:hAnsi="Calibri" w:cs="Calibri"/>
          <w:b/>
          <w:color w:val="000000"/>
          <w:sz w:val="22"/>
          <w:szCs w:val="22"/>
        </w:rPr>
      </w:pPr>
      <w:r w:rsidRPr="00B07F04">
        <w:rPr>
          <w:rFonts w:ascii="Calibri" w:hAnsi="Calibri" w:cs="Calibri"/>
          <w:b/>
          <w:color w:val="000000"/>
          <w:sz w:val="22"/>
          <w:szCs w:val="22"/>
        </w:rPr>
        <w:t xml:space="preserve">Re: </w:t>
      </w:r>
      <w:r w:rsidR="005373C7">
        <w:rPr>
          <w:rFonts w:ascii="Calibri" w:hAnsi="Calibri" w:cs="Calibri"/>
          <w:b/>
          <w:color w:val="000000"/>
          <w:sz w:val="22"/>
          <w:szCs w:val="22"/>
        </w:rPr>
        <w:t xml:space="preserve">School Closure </w:t>
      </w:r>
      <w:r w:rsidR="00235023">
        <w:rPr>
          <w:rFonts w:ascii="Calibri" w:hAnsi="Calibri" w:cs="Calibri"/>
          <w:b/>
          <w:color w:val="000000"/>
          <w:sz w:val="22"/>
          <w:szCs w:val="22"/>
        </w:rPr>
        <w:t xml:space="preserve"> </w:t>
      </w:r>
    </w:p>
    <w:p w14:paraId="46372169" w14:textId="1C34521A" w:rsidR="00B07F04" w:rsidRDefault="00B07F04" w:rsidP="00AC20ED">
      <w:pPr>
        <w:pStyle w:val="NormalWeb"/>
        <w:shd w:val="clear" w:color="auto" w:fill="FFFFFF"/>
        <w:spacing w:before="0" w:beforeAutospacing="0" w:after="0" w:afterAutospacing="0"/>
        <w:rPr>
          <w:rFonts w:ascii="Calibri" w:hAnsi="Calibri" w:cs="Calibri"/>
          <w:b/>
          <w:color w:val="000000"/>
          <w:sz w:val="22"/>
          <w:szCs w:val="22"/>
        </w:rPr>
      </w:pPr>
    </w:p>
    <w:p w14:paraId="0276DEB3" w14:textId="4CA835CE" w:rsidR="00B07F04" w:rsidRPr="00B07F04" w:rsidRDefault="005373C7" w:rsidP="00B07F04">
      <w:pPr>
        <w:pStyle w:val="1bodycopy"/>
        <w:rPr>
          <w:rFonts w:asciiTheme="minorHAnsi" w:hAnsiTheme="minorHAnsi" w:cstheme="minorHAnsi"/>
          <w:sz w:val="22"/>
          <w:szCs w:val="22"/>
        </w:rPr>
      </w:pPr>
      <w:r>
        <w:rPr>
          <w:rFonts w:asciiTheme="minorHAnsi" w:hAnsiTheme="minorHAnsi" w:cstheme="minorHAnsi"/>
          <w:sz w:val="22"/>
          <w:szCs w:val="22"/>
        </w:rPr>
        <w:t xml:space="preserve">Following the Prime Ministers address this evening, </w:t>
      </w:r>
      <w:r w:rsidR="00B07F04" w:rsidRPr="00B07F04">
        <w:rPr>
          <w:rFonts w:asciiTheme="minorHAnsi" w:hAnsiTheme="minorHAnsi" w:cstheme="minorHAnsi"/>
          <w:sz w:val="22"/>
          <w:szCs w:val="22"/>
        </w:rPr>
        <w:t>I’m writing to let you know that</w:t>
      </w:r>
      <w:r>
        <w:rPr>
          <w:rFonts w:asciiTheme="minorHAnsi" w:hAnsiTheme="minorHAnsi" w:cstheme="minorHAnsi"/>
          <w:sz w:val="22"/>
          <w:szCs w:val="22"/>
        </w:rPr>
        <w:t xml:space="preserve"> </w:t>
      </w:r>
      <w:r w:rsidR="00B07F04" w:rsidRPr="00B07F04">
        <w:rPr>
          <w:rFonts w:asciiTheme="minorHAnsi" w:hAnsiTheme="minorHAnsi" w:cstheme="minorHAnsi"/>
          <w:b/>
          <w:sz w:val="22"/>
          <w:szCs w:val="22"/>
        </w:rPr>
        <w:t>we have been instructed to close school</w:t>
      </w:r>
      <w:r>
        <w:rPr>
          <w:rFonts w:asciiTheme="minorHAnsi" w:hAnsiTheme="minorHAnsi" w:cstheme="minorHAnsi"/>
          <w:b/>
          <w:sz w:val="22"/>
          <w:szCs w:val="22"/>
        </w:rPr>
        <w:t xml:space="preserve"> to the majority of our pupils from Tuesday 5</w:t>
      </w:r>
      <w:r w:rsidRPr="005373C7">
        <w:rPr>
          <w:rFonts w:asciiTheme="minorHAnsi" w:hAnsiTheme="minorHAnsi" w:cstheme="minorHAnsi"/>
          <w:b/>
          <w:sz w:val="22"/>
          <w:szCs w:val="22"/>
          <w:vertAlign w:val="superscript"/>
        </w:rPr>
        <w:t>th</w:t>
      </w:r>
      <w:r>
        <w:rPr>
          <w:rFonts w:asciiTheme="minorHAnsi" w:hAnsiTheme="minorHAnsi" w:cstheme="minorHAnsi"/>
          <w:b/>
          <w:sz w:val="22"/>
          <w:szCs w:val="22"/>
        </w:rPr>
        <w:t xml:space="preserve"> January</w:t>
      </w:r>
      <w:r w:rsidR="00B07F04" w:rsidRPr="00B07F04">
        <w:rPr>
          <w:rFonts w:asciiTheme="minorHAnsi" w:hAnsiTheme="minorHAnsi" w:cstheme="minorHAnsi"/>
          <w:b/>
          <w:sz w:val="22"/>
          <w:szCs w:val="22"/>
        </w:rPr>
        <w:t xml:space="preserve"> until further notice</w:t>
      </w:r>
      <w:r w:rsidR="00B07F04" w:rsidRPr="00B07F04">
        <w:rPr>
          <w:rFonts w:asciiTheme="minorHAnsi" w:hAnsiTheme="minorHAnsi" w:cstheme="minorHAnsi"/>
          <w:sz w:val="22"/>
          <w:szCs w:val="22"/>
        </w:rPr>
        <w:t>.</w:t>
      </w:r>
    </w:p>
    <w:p w14:paraId="254A1BA5" w14:textId="589B94F1" w:rsidR="00B07F04" w:rsidRDefault="00B07F04" w:rsidP="00B07F04">
      <w:pPr>
        <w:pStyle w:val="1bodycopy"/>
        <w:rPr>
          <w:rFonts w:asciiTheme="minorHAnsi" w:hAnsiTheme="minorHAnsi" w:cstheme="minorHAnsi"/>
          <w:sz w:val="22"/>
          <w:szCs w:val="22"/>
        </w:rPr>
      </w:pPr>
      <w:r w:rsidRPr="00B07F04">
        <w:rPr>
          <w:rFonts w:asciiTheme="minorHAnsi" w:hAnsiTheme="minorHAnsi" w:cstheme="minorHAnsi"/>
          <w:sz w:val="22"/>
          <w:szCs w:val="22"/>
        </w:rPr>
        <w:t>As advised by the government,</w:t>
      </w:r>
      <w:r w:rsidR="005373C7">
        <w:rPr>
          <w:rFonts w:asciiTheme="minorHAnsi" w:hAnsiTheme="minorHAnsi" w:cstheme="minorHAnsi"/>
          <w:sz w:val="22"/>
          <w:szCs w:val="22"/>
        </w:rPr>
        <w:t xml:space="preserve"> and in-line with the first lock down,</w:t>
      </w:r>
      <w:r w:rsidRPr="00B07F04">
        <w:rPr>
          <w:rFonts w:asciiTheme="minorHAnsi" w:hAnsiTheme="minorHAnsi" w:cstheme="minorHAnsi"/>
          <w:sz w:val="22"/>
          <w:szCs w:val="22"/>
        </w:rPr>
        <w:t xml:space="preserve"> we will stay open for the children of key workers and </w:t>
      </w:r>
      <w:r>
        <w:rPr>
          <w:rFonts w:asciiTheme="minorHAnsi" w:hAnsiTheme="minorHAnsi" w:cstheme="minorHAnsi"/>
          <w:sz w:val="22"/>
          <w:szCs w:val="22"/>
        </w:rPr>
        <w:t>vulnerable children</w:t>
      </w:r>
      <w:r w:rsidR="00FC564E">
        <w:rPr>
          <w:rFonts w:asciiTheme="minorHAnsi" w:hAnsiTheme="minorHAnsi" w:cstheme="minorHAnsi"/>
          <w:sz w:val="22"/>
          <w:szCs w:val="22"/>
        </w:rPr>
        <w:t>.</w:t>
      </w:r>
    </w:p>
    <w:p w14:paraId="7FCA88CE" w14:textId="0C1AB805" w:rsidR="00FC564E" w:rsidRPr="00FC564E" w:rsidRDefault="00FC564E" w:rsidP="00B07F04">
      <w:pPr>
        <w:pStyle w:val="1bodycopy"/>
        <w:rPr>
          <w:rFonts w:asciiTheme="minorHAnsi" w:hAnsiTheme="minorHAnsi" w:cstheme="minorHAnsi"/>
          <w:b/>
          <w:sz w:val="22"/>
          <w:szCs w:val="22"/>
        </w:rPr>
      </w:pPr>
      <w:r w:rsidRPr="00FC564E">
        <w:rPr>
          <w:rFonts w:asciiTheme="minorHAnsi" w:hAnsiTheme="minorHAnsi" w:cstheme="minorHAnsi"/>
          <w:b/>
          <w:sz w:val="22"/>
          <w:szCs w:val="22"/>
        </w:rPr>
        <w:t xml:space="preserve">Please note due to the late announcement </w:t>
      </w:r>
      <w:r>
        <w:rPr>
          <w:rFonts w:asciiTheme="minorHAnsi" w:hAnsiTheme="minorHAnsi" w:cstheme="minorHAnsi"/>
          <w:b/>
          <w:sz w:val="22"/>
          <w:szCs w:val="22"/>
        </w:rPr>
        <w:t xml:space="preserve">about immediate </w:t>
      </w:r>
      <w:r w:rsidRPr="00FC564E">
        <w:rPr>
          <w:rFonts w:asciiTheme="minorHAnsi" w:hAnsiTheme="minorHAnsi" w:cstheme="minorHAnsi"/>
          <w:b/>
          <w:sz w:val="22"/>
          <w:szCs w:val="22"/>
        </w:rPr>
        <w:t>school closures, school will be closed to all pupils on Tuesday 5</w:t>
      </w:r>
      <w:r w:rsidRPr="00FC564E">
        <w:rPr>
          <w:rFonts w:asciiTheme="minorHAnsi" w:hAnsiTheme="minorHAnsi" w:cstheme="minorHAnsi"/>
          <w:b/>
          <w:sz w:val="22"/>
          <w:szCs w:val="22"/>
          <w:vertAlign w:val="superscript"/>
        </w:rPr>
        <w:t>th</w:t>
      </w:r>
      <w:r w:rsidRPr="00FC564E">
        <w:rPr>
          <w:rFonts w:asciiTheme="minorHAnsi" w:hAnsiTheme="minorHAnsi" w:cstheme="minorHAnsi"/>
          <w:b/>
          <w:sz w:val="22"/>
          <w:szCs w:val="22"/>
        </w:rPr>
        <w:t xml:space="preserve"> January. We will re-open on Wednesday 6</w:t>
      </w:r>
      <w:r w:rsidRPr="00FC564E">
        <w:rPr>
          <w:rFonts w:asciiTheme="minorHAnsi" w:hAnsiTheme="minorHAnsi" w:cstheme="minorHAnsi"/>
          <w:b/>
          <w:sz w:val="22"/>
          <w:szCs w:val="22"/>
          <w:vertAlign w:val="superscript"/>
        </w:rPr>
        <w:t>th</w:t>
      </w:r>
      <w:r w:rsidRPr="00FC564E">
        <w:rPr>
          <w:rFonts w:asciiTheme="minorHAnsi" w:hAnsiTheme="minorHAnsi" w:cstheme="minorHAnsi"/>
          <w:b/>
          <w:sz w:val="22"/>
          <w:szCs w:val="22"/>
        </w:rPr>
        <w:t xml:space="preserve"> January for the children of </w:t>
      </w:r>
      <w:r w:rsidR="007205BB">
        <w:rPr>
          <w:rFonts w:asciiTheme="minorHAnsi" w:hAnsiTheme="minorHAnsi" w:cstheme="minorHAnsi"/>
          <w:b/>
          <w:sz w:val="22"/>
          <w:szCs w:val="22"/>
        </w:rPr>
        <w:t>k</w:t>
      </w:r>
      <w:r w:rsidRPr="00FC564E">
        <w:rPr>
          <w:rFonts w:asciiTheme="minorHAnsi" w:hAnsiTheme="minorHAnsi" w:cstheme="minorHAnsi"/>
          <w:b/>
          <w:sz w:val="22"/>
          <w:szCs w:val="22"/>
        </w:rPr>
        <w:t>ey workers and vulnerable children.</w:t>
      </w:r>
    </w:p>
    <w:p w14:paraId="44989076" w14:textId="77777777" w:rsidR="00B07F04" w:rsidRPr="00A355A0" w:rsidRDefault="00B07F04" w:rsidP="00B07F04">
      <w:pPr>
        <w:shd w:val="clear" w:color="auto" w:fill="FFFFFF"/>
        <w:spacing w:after="0" w:line="240" w:lineRule="auto"/>
        <w:rPr>
          <w:rFonts w:cstheme="minorHAnsi"/>
          <w:b/>
          <w:color w:val="000000"/>
        </w:rPr>
      </w:pPr>
      <w:r w:rsidRPr="00A355A0">
        <w:rPr>
          <w:rFonts w:cstheme="minorHAnsi"/>
          <w:b/>
          <w:color w:val="000000"/>
        </w:rPr>
        <w:t>The Vulnerable Categories are:</w:t>
      </w:r>
    </w:p>
    <w:p w14:paraId="2BEAD483" w14:textId="77777777" w:rsidR="00B07F04" w:rsidRPr="00FC564E" w:rsidRDefault="00B07F04" w:rsidP="00B07F04">
      <w:pPr>
        <w:pStyle w:val="ListParagraph"/>
        <w:numPr>
          <w:ilvl w:val="0"/>
          <w:numId w:val="2"/>
        </w:numPr>
        <w:shd w:val="clear" w:color="auto" w:fill="FFFFFF"/>
        <w:spacing w:after="0" w:line="240" w:lineRule="auto"/>
        <w:rPr>
          <w:rFonts w:cstheme="minorHAnsi"/>
          <w:color w:val="000000"/>
        </w:rPr>
      </w:pPr>
      <w:r w:rsidRPr="00FC564E">
        <w:rPr>
          <w:rFonts w:cstheme="minorHAnsi"/>
          <w:color w:val="000000"/>
        </w:rPr>
        <w:t>Children with an EHCP</w:t>
      </w:r>
    </w:p>
    <w:p w14:paraId="6AE770AA" w14:textId="77777777" w:rsidR="00B07F04" w:rsidRPr="00FC564E" w:rsidRDefault="00B07F04" w:rsidP="00B07F04">
      <w:pPr>
        <w:pStyle w:val="ListParagraph"/>
        <w:numPr>
          <w:ilvl w:val="0"/>
          <w:numId w:val="2"/>
        </w:numPr>
        <w:shd w:val="clear" w:color="auto" w:fill="FFFFFF"/>
        <w:spacing w:after="0" w:line="240" w:lineRule="auto"/>
        <w:rPr>
          <w:rFonts w:cstheme="minorHAnsi"/>
          <w:color w:val="000000"/>
        </w:rPr>
      </w:pPr>
      <w:r w:rsidRPr="00FC564E">
        <w:rPr>
          <w:rFonts w:cstheme="minorHAnsi"/>
          <w:color w:val="000000"/>
        </w:rPr>
        <w:t xml:space="preserve">Children with a social worker </w:t>
      </w:r>
    </w:p>
    <w:p w14:paraId="6F7708C6" w14:textId="4F34B14C" w:rsidR="00B07F04" w:rsidRPr="00FC564E" w:rsidRDefault="00B07F04" w:rsidP="00B07F04">
      <w:pPr>
        <w:pStyle w:val="ListParagraph"/>
        <w:numPr>
          <w:ilvl w:val="0"/>
          <w:numId w:val="2"/>
        </w:numPr>
        <w:shd w:val="clear" w:color="auto" w:fill="FFFFFF"/>
        <w:spacing w:after="0" w:line="240" w:lineRule="auto"/>
        <w:rPr>
          <w:rFonts w:cstheme="minorHAnsi"/>
          <w:color w:val="000000"/>
        </w:rPr>
      </w:pPr>
      <w:r w:rsidRPr="00FC564E">
        <w:rPr>
          <w:rFonts w:cstheme="minorHAnsi"/>
          <w:color w:val="000000"/>
        </w:rPr>
        <w:t xml:space="preserve">Children of a key worker </w:t>
      </w:r>
    </w:p>
    <w:p w14:paraId="3382801C" w14:textId="77777777" w:rsidR="00B07F04" w:rsidRPr="006776F0" w:rsidRDefault="00B07F04" w:rsidP="006776F0">
      <w:pPr>
        <w:shd w:val="clear" w:color="auto" w:fill="FFFFFF"/>
        <w:spacing w:after="0" w:line="240" w:lineRule="auto"/>
        <w:ind w:left="360"/>
        <w:rPr>
          <w:rFonts w:cstheme="minorHAnsi"/>
          <w:b/>
          <w:color w:val="000000"/>
        </w:rPr>
      </w:pPr>
    </w:p>
    <w:p w14:paraId="067BE076" w14:textId="383DE79C" w:rsidR="00B207E3" w:rsidRPr="00B207E3" w:rsidRDefault="00B207E3" w:rsidP="00B07F04">
      <w:pPr>
        <w:pStyle w:val="xmsonormal"/>
        <w:rPr>
          <w:rFonts w:asciiTheme="minorHAnsi" w:hAnsiTheme="minorHAnsi" w:cstheme="minorHAnsi"/>
          <w:sz w:val="22"/>
          <w:szCs w:val="22"/>
        </w:rPr>
      </w:pPr>
      <w:r w:rsidRPr="00B207E3">
        <w:rPr>
          <w:rFonts w:asciiTheme="minorHAnsi" w:hAnsiTheme="minorHAnsi" w:cstheme="minorHAnsi"/>
          <w:sz w:val="22"/>
          <w:szCs w:val="22"/>
        </w:rPr>
        <w:t>Based on the information published during the last lockdown these categories have been defined as:</w:t>
      </w:r>
    </w:p>
    <w:p w14:paraId="2DA3705D" w14:textId="77777777" w:rsidR="00B207E3" w:rsidRPr="00B207E3" w:rsidRDefault="00B207E3" w:rsidP="00B207E3">
      <w:pPr>
        <w:pStyle w:val="1bodycopy"/>
        <w:rPr>
          <w:rFonts w:asciiTheme="minorHAnsi" w:hAnsiTheme="minorHAnsi" w:cstheme="minorHAnsi"/>
          <w:sz w:val="22"/>
          <w:szCs w:val="22"/>
        </w:rPr>
      </w:pPr>
      <w:r w:rsidRPr="00B207E3">
        <w:rPr>
          <w:rFonts w:asciiTheme="minorHAnsi" w:hAnsiTheme="minorHAnsi" w:cstheme="minorHAnsi"/>
          <w:b/>
          <w:sz w:val="22"/>
          <w:szCs w:val="22"/>
        </w:rPr>
        <w:t>Vulnerable children</w:t>
      </w:r>
      <w:r w:rsidRPr="00B207E3">
        <w:rPr>
          <w:rFonts w:asciiTheme="minorHAnsi" w:hAnsiTheme="minorHAnsi" w:cstheme="minorHAnsi"/>
          <w:sz w:val="22"/>
          <w:szCs w:val="22"/>
        </w:rPr>
        <w:t xml:space="preserve"> are those who:</w:t>
      </w:r>
    </w:p>
    <w:p w14:paraId="721A7E58" w14:textId="77777777" w:rsidR="00B207E3" w:rsidRPr="00B207E3" w:rsidRDefault="00B207E3" w:rsidP="00B207E3">
      <w:pPr>
        <w:pStyle w:val="3Bulletedcopyblue"/>
        <w:rPr>
          <w:rFonts w:asciiTheme="minorHAnsi" w:hAnsiTheme="minorHAnsi" w:cstheme="minorHAnsi"/>
          <w:sz w:val="22"/>
          <w:szCs w:val="22"/>
        </w:rPr>
      </w:pPr>
      <w:r w:rsidRPr="00B207E3">
        <w:rPr>
          <w:rFonts w:asciiTheme="minorHAnsi" w:hAnsiTheme="minorHAnsi" w:cstheme="minorHAnsi"/>
          <w:sz w:val="22"/>
          <w:szCs w:val="22"/>
        </w:rPr>
        <w:t>Have a child in need plan or child protection plan</w:t>
      </w:r>
    </w:p>
    <w:p w14:paraId="7D6DD8A5" w14:textId="77777777" w:rsidR="00B207E3" w:rsidRPr="00B207E3" w:rsidRDefault="00B207E3" w:rsidP="00B207E3">
      <w:pPr>
        <w:pStyle w:val="3Bulletedcopyblue"/>
        <w:rPr>
          <w:rFonts w:asciiTheme="minorHAnsi" w:hAnsiTheme="minorHAnsi" w:cstheme="minorHAnsi"/>
          <w:sz w:val="22"/>
          <w:szCs w:val="22"/>
        </w:rPr>
      </w:pPr>
      <w:r w:rsidRPr="00B207E3">
        <w:rPr>
          <w:rFonts w:asciiTheme="minorHAnsi" w:hAnsiTheme="minorHAnsi" w:cstheme="minorHAnsi"/>
          <w:sz w:val="22"/>
          <w:szCs w:val="22"/>
        </w:rPr>
        <w:t xml:space="preserve">Are looked after by the local authority  </w:t>
      </w:r>
    </w:p>
    <w:p w14:paraId="7A1D3AAF" w14:textId="77777777" w:rsidR="00B207E3" w:rsidRPr="00B207E3" w:rsidRDefault="00B207E3" w:rsidP="00B207E3">
      <w:pPr>
        <w:pStyle w:val="3Bulletedcopyblue"/>
        <w:rPr>
          <w:rFonts w:asciiTheme="minorHAnsi" w:hAnsiTheme="minorHAnsi" w:cstheme="minorHAnsi"/>
          <w:sz w:val="22"/>
          <w:szCs w:val="22"/>
        </w:rPr>
      </w:pPr>
      <w:r w:rsidRPr="00B207E3">
        <w:rPr>
          <w:rFonts w:asciiTheme="minorHAnsi" w:hAnsiTheme="minorHAnsi" w:cstheme="minorHAnsi"/>
          <w:sz w:val="22"/>
          <w:szCs w:val="22"/>
        </w:rPr>
        <w:t>Have an education, health and care (EHC) plan and have been determined, following risk assessment, that their needs can be as safely or more safely met at school</w:t>
      </w:r>
    </w:p>
    <w:p w14:paraId="4E613872" w14:textId="77777777" w:rsidR="00B207E3" w:rsidRPr="00B207E3" w:rsidRDefault="00B207E3" w:rsidP="00B207E3">
      <w:pPr>
        <w:pStyle w:val="3Bulletedcopyblue"/>
        <w:rPr>
          <w:rFonts w:asciiTheme="minorHAnsi" w:hAnsiTheme="minorHAnsi" w:cstheme="minorHAnsi"/>
          <w:sz w:val="22"/>
          <w:szCs w:val="22"/>
        </w:rPr>
      </w:pPr>
      <w:r w:rsidRPr="00B207E3">
        <w:rPr>
          <w:rFonts w:asciiTheme="minorHAnsi" w:hAnsiTheme="minorHAnsi" w:cstheme="minorHAnsi"/>
          <w:sz w:val="22"/>
          <w:szCs w:val="22"/>
        </w:rPr>
        <w:t>Have been assessed as otherwise vulnerable by the school or LA, including children who are:</w:t>
      </w:r>
    </w:p>
    <w:p w14:paraId="02BF4469" w14:textId="77777777" w:rsidR="00B207E3" w:rsidRPr="00B207E3" w:rsidRDefault="00B207E3" w:rsidP="00B207E3">
      <w:pPr>
        <w:pStyle w:val="3Bulletedcopyblue"/>
        <w:numPr>
          <w:ilvl w:val="1"/>
          <w:numId w:val="5"/>
        </w:numPr>
        <w:rPr>
          <w:rFonts w:asciiTheme="minorHAnsi" w:hAnsiTheme="minorHAnsi" w:cstheme="minorHAnsi"/>
          <w:sz w:val="22"/>
          <w:szCs w:val="22"/>
        </w:rPr>
      </w:pPr>
      <w:r w:rsidRPr="00B207E3">
        <w:rPr>
          <w:rFonts w:asciiTheme="minorHAnsi" w:hAnsiTheme="minorHAnsi" w:cstheme="minorHAnsi"/>
          <w:sz w:val="22"/>
          <w:szCs w:val="22"/>
        </w:rPr>
        <w:t>On the edge of receiving support from children’s social care services</w:t>
      </w:r>
    </w:p>
    <w:p w14:paraId="7EB01F32" w14:textId="77777777" w:rsidR="00B207E3" w:rsidRPr="00B207E3" w:rsidRDefault="00B207E3" w:rsidP="00B207E3">
      <w:pPr>
        <w:pStyle w:val="3Bulletedcopyblue"/>
        <w:numPr>
          <w:ilvl w:val="1"/>
          <w:numId w:val="5"/>
        </w:numPr>
        <w:rPr>
          <w:rFonts w:asciiTheme="minorHAnsi" w:hAnsiTheme="minorHAnsi" w:cstheme="minorHAnsi"/>
          <w:sz w:val="22"/>
          <w:szCs w:val="22"/>
        </w:rPr>
      </w:pPr>
      <w:r w:rsidRPr="00B207E3">
        <w:rPr>
          <w:rFonts w:asciiTheme="minorHAnsi" w:hAnsiTheme="minorHAnsi" w:cstheme="minorHAnsi"/>
          <w:sz w:val="22"/>
          <w:szCs w:val="22"/>
        </w:rPr>
        <w:t>Adopted</w:t>
      </w:r>
    </w:p>
    <w:p w14:paraId="7C5B2209" w14:textId="77777777" w:rsidR="00B207E3" w:rsidRPr="00B207E3" w:rsidRDefault="00B207E3" w:rsidP="00B207E3">
      <w:pPr>
        <w:pStyle w:val="3Bulletedcopyblue"/>
        <w:numPr>
          <w:ilvl w:val="1"/>
          <w:numId w:val="5"/>
        </w:numPr>
        <w:rPr>
          <w:rFonts w:asciiTheme="minorHAnsi" w:hAnsiTheme="minorHAnsi" w:cstheme="minorHAnsi"/>
          <w:sz w:val="22"/>
          <w:szCs w:val="22"/>
        </w:rPr>
      </w:pPr>
      <w:r w:rsidRPr="00B207E3">
        <w:rPr>
          <w:rFonts w:asciiTheme="minorHAnsi" w:hAnsiTheme="minorHAnsi" w:cstheme="minorHAnsi"/>
          <w:sz w:val="22"/>
          <w:szCs w:val="22"/>
        </w:rPr>
        <w:t xml:space="preserve">Young </w:t>
      </w:r>
      <w:proofErr w:type="spellStart"/>
      <w:r w:rsidRPr="00B207E3">
        <w:rPr>
          <w:rFonts w:asciiTheme="minorHAnsi" w:hAnsiTheme="minorHAnsi" w:cstheme="minorHAnsi"/>
          <w:sz w:val="22"/>
          <w:szCs w:val="22"/>
        </w:rPr>
        <w:t>carers</w:t>
      </w:r>
      <w:proofErr w:type="spellEnd"/>
    </w:p>
    <w:p w14:paraId="4F35B62B" w14:textId="77777777" w:rsidR="00B207E3" w:rsidRPr="00B207E3" w:rsidRDefault="00B207E3" w:rsidP="00B207E3">
      <w:pPr>
        <w:pStyle w:val="3Bulletedcopyblue"/>
        <w:numPr>
          <w:ilvl w:val="0"/>
          <w:numId w:val="0"/>
        </w:numPr>
        <w:rPr>
          <w:rFonts w:asciiTheme="minorHAnsi" w:hAnsiTheme="minorHAnsi" w:cstheme="minorHAnsi"/>
          <w:sz w:val="22"/>
          <w:szCs w:val="22"/>
        </w:rPr>
      </w:pPr>
    </w:p>
    <w:p w14:paraId="5A9A760C" w14:textId="77777777" w:rsidR="00B207E3" w:rsidRPr="00B207E3" w:rsidRDefault="00B207E3" w:rsidP="00B207E3">
      <w:pPr>
        <w:pStyle w:val="3Bulletedcopyblue"/>
        <w:numPr>
          <w:ilvl w:val="0"/>
          <w:numId w:val="0"/>
        </w:numPr>
        <w:rPr>
          <w:rFonts w:asciiTheme="minorHAnsi" w:hAnsiTheme="minorHAnsi" w:cstheme="minorHAnsi"/>
          <w:sz w:val="22"/>
          <w:szCs w:val="22"/>
        </w:rPr>
      </w:pPr>
      <w:r w:rsidRPr="00B207E3">
        <w:rPr>
          <w:rFonts w:asciiTheme="minorHAnsi" w:hAnsiTheme="minorHAnsi" w:cstheme="minorHAnsi"/>
          <w:b/>
          <w:sz w:val="22"/>
          <w:szCs w:val="22"/>
        </w:rPr>
        <w:t>Critical workers</w:t>
      </w:r>
      <w:r w:rsidRPr="00B207E3">
        <w:rPr>
          <w:rFonts w:asciiTheme="minorHAnsi" w:hAnsiTheme="minorHAnsi" w:cstheme="minorHAnsi"/>
          <w:sz w:val="22"/>
          <w:szCs w:val="22"/>
        </w:rPr>
        <w:t xml:space="preserve"> are those who work in:</w:t>
      </w:r>
    </w:p>
    <w:p w14:paraId="72AF8FCF" w14:textId="77777777" w:rsidR="00B207E3" w:rsidRPr="00B207E3" w:rsidRDefault="00B207E3" w:rsidP="00B207E3">
      <w:pPr>
        <w:pStyle w:val="3Bulletedcopyblue"/>
        <w:rPr>
          <w:rFonts w:asciiTheme="minorHAnsi" w:hAnsiTheme="minorHAnsi" w:cstheme="minorHAnsi"/>
          <w:sz w:val="22"/>
          <w:szCs w:val="22"/>
        </w:rPr>
      </w:pPr>
      <w:r w:rsidRPr="00B207E3">
        <w:rPr>
          <w:rFonts w:asciiTheme="minorHAnsi" w:hAnsiTheme="minorHAnsi" w:cstheme="minorHAnsi"/>
          <w:sz w:val="22"/>
          <w:szCs w:val="22"/>
        </w:rPr>
        <w:t>Health and social care</w:t>
      </w:r>
    </w:p>
    <w:p w14:paraId="542CF627" w14:textId="77777777" w:rsidR="00B207E3" w:rsidRPr="00B207E3" w:rsidRDefault="00B207E3" w:rsidP="00B207E3">
      <w:pPr>
        <w:pStyle w:val="3Bulletedcopyblue"/>
        <w:rPr>
          <w:rFonts w:asciiTheme="minorHAnsi" w:hAnsiTheme="minorHAnsi" w:cstheme="minorHAnsi"/>
          <w:sz w:val="22"/>
          <w:szCs w:val="22"/>
        </w:rPr>
      </w:pPr>
      <w:r w:rsidRPr="00B207E3">
        <w:rPr>
          <w:rFonts w:asciiTheme="minorHAnsi" w:hAnsiTheme="minorHAnsi" w:cstheme="minorHAnsi"/>
          <w:sz w:val="22"/>
          <w:szCs w:val="22"/>
        </w:rPr>
        <w:t>Education and childcare</w:t>
      </w:r>
    </w:p>
    <w:p w14:paraId="5BEC1D0B" w14:textId="77777777" w:rsidR="00B207E3" w:rsidRPr="00B207E3" w:rsidRDefault="00B207E3" w:rsidP="00B207E3">
      <w:pPr>
        <w:pStyle w:val="3Bulletedcopyblue"/>
        <w:rPr>
          <w:rFonts w:asciiTheme="minorHAnsi" w:hAnsiTheme="minorHAnsi" w:cstheme="minorHAnsi"/>
          <w:sz w:val="22"/>
          <w:szCs w:val="22"/>
        </w:rPr>
      </w:pPr>
      <w:r w:rsidRPr="00B207E3">
        <w:rPr>
          <w:rFonts w:asciiTheme="minorHAnsi" w:hAnsiTheme="minorHAnsi" w:cstheme="minorHAnsi"/>
          <w:sz w:val="22"/>
          <w:szCs w:val="22"/>
        </w:rPr>
        <w:t xml:space="preserve">Key public services (including the justice system, religious staff, charities delivering key frontline services, those responsible for the management of the deceased, and journalists and broadcasters who are providing public service broadcasting) </w:t>
      </w:r>
    </w:p>
    <w:p w14:paraId="0C2317E6" w14:textId="77777777" w:rsidR="00B207E3" w:rsidRPr="00B207E3" w:rsidRDefault="00B207E3" w:rsidP="00B207E3">
      <w:pPr>
        <w:pStyle w:val="3Bulletedcopyblue"/>
        <w:rPr>
          <w:rFonts w:asciiTheme="minorHAnsi" w:hAnsiTheme="minorHAnsi" w:cstheme="minorHAnsi"/>
          <w:sz w:val="22"/>
          <w:szCs w:val="22"/>
        </w:rPr>
      </w:pPr>
      <w:r w:rsidRPr="00B207E3">
        <w:rPr>
          <w:rFonts w:asciiTheme="minorHAnsi" w:hAnsiTheme="minorHAnsi" w:cstheme="minorHAnsi"/>
          <w:sz w:val="22"/>
          <w:szCs w:val="22"/>
        </w:rPr>
        <w:t>Local and national government who are involved in delivering the coronavirus response or essential public services</w:t>
      </w:r>
    </w:p>
    <w:p w14:paraId="3958916C" w14:textId="77777777" w:rsidR="00B207E3" w:rsidRPr="00B207E3" w:rsidRDefault="00B207E3" w:rsidP="00B207E3">
      <w:pPr>
        <w:pStyle w:val="3Bulletedcopyblue"/>
        <w:rPr>
          <w:rFonts w:asciiTheme="minorHAnsi" w:hAnsiTheme="minorHAnsi" w:cstheme="minorHAnsi"/>
          <w:sz w:val="22"/>
          <w:szCs w:val="22"/>
        </w:rPr>
      </w:pPr>
      <w:r w:rsidRPr="00B207E3">
        <w:rPr>
          <w:rFonts w:asciiTheme="minorHAnsi" w:hAnsiTheme="minorHAnsi" w:cstheme="minorHAnsi"/>
          <w:sz w:val="22"/>
          <w:szCs w:val="22"/>
        </w:rPr>
        <w:lastRenderedPageBreak/>
        <w:t>Food and other necessary goods</w:t>
      </w:r>
    </w:p>
    <w:p w14:paraId="15CF9EEC" w14:textId="77777777" w:rsidR="00B207E3" w:rsidRPr="00B207E3" w:rsidRDefault="00B207E3" w:rsidP="00B207E3">
      <w:pPr>
        <w:pStyle w:val="3Bulletedcopyblue"/>
        <w:rPr>
          <w:rFonts w:asciiTheme="minorHAnsi" w:hAnsiTheme="minorHAnsi" w:cstheme="minorHAnsi"/>
          <w:sz w:val="22"/>
          <w:szCs w:val="22"/>
        </w:rPr>
      </w:pPr>
      <w:r w:rsidRPr="00B207E3">
        <w:rPr>
          <w:rFonts w:asciiTheme="minorHAnsi" w:hAnsiTheme="minorHAnsi" w:cstheme="minorHAnsi"/>
          <w:sz w:val="22"/>
          <w:szCs w:val="22"/>
        </w:rPr>
        <w:t>Public safety and national security</w:t>
      </w:r>
    </w:p>
    <w:p w14:paraId="59109089" w14:textId="77777777" w:rsidR="00B207E3" w:rsidRPr="00B207E3" w:rsidRDefault="00B207E3" w:rsidP="00B207E3">
      <w:pPr>
        <w:pStyle w:val="3Bulletedcopyblue"/>
        <w:rPr>
          <w:rFonts w:asciiTheme="minorHAnsi" w:hAnsiTheme="minorHAnsi" w:cstheme="minorHAnsi"/>
          <w:sz w:val="22"/>
          <w:szCs w:val="22"/>
        </w:rPr>
      </w:pPr>
      <w:r w:rsidRPr="00B207E3">
        <w:rPr>
          <w:rFonts w:asciiTheme="minorHAnsi" w:hAnsiTheme="minorHAnsi" w:cstheme="minorHAnsi"/>
          <w:sz w:val="22"/>
          <w:szCs w:val="22"/>
        </w:rPr>
        <w:t>Transport</w:t>
      </w:r>
    </w:p>
    <w:p w14:paraId="6B85B893" w14:textId="77777777" w:rsidR="00B207E3" w:rsidRPr="00082813" w:rsidRDefault="00B207E3" w:rsidP="00B207E3">
      <w:pPr>
        <w:pStyle w:val="3Bulletedcopyblue"/>
        <w:rPr>
          <w:rFonts w:asciiTheme="majorHAnsi" w:hAnsiTheme="majorHAnsi" w:cstheme="majorHAnsi"/>
          <w:sz w:val="22"/>
          <w:szCs w:val="22"/>
        </w:rPr>
      </w:pPr>
      <w:r w:rsidRPr="00B207E3">
        <w:rPr>
          <w:rFonts w:asciiTheme="minorHAnsi" w:hAnsiTheme="minorHAnsi" w:cstheme="minorHAnsi"/>
          <w:sz w:val="22"/>
          <w:szCs w:val="22"/>
        </w:rPr>
        <w:t>Utilities, communication and financial services</w:t>
      </w:r>
    </w:p>
    <w:p w14:paraId="39EB1447" w14:textId="77777777" w:rsidR="00B207E3" w:rsidRDefault="00B207E3" w:rsidP="00B07F04">
      <w:pPr>
        <w:pStyle w:val="xmsonormal"/>
        <w:rPr>
          <w:rFonts w:asciiTheme="minorHAnsi" w:hAnsiTheme="minorHAnsi" w:cstheme="minorHAnsi"/>
          <w:sz w:val="22"/>
          <w:szCs w:val="22"/>
        </w:rPr>
      </w:pPr>
    </w:p>
    <w:p w14:paraId="617FFF35" w14:textId="3B670390" w:rsidR="005373C7" w:rsidRDefault="00AC20ED" w:rsidP="00AC20ED">
      <w:pPr>
        <w:pStyle w:val="NormalWeb"/>
        <w:shd w:val="clear" w:color="auto" w:fill="FFFFFF"/>
        <w:spacing w:before="0" w:beforeAutospacing="0" w:after="0" w:afterAutospacing="0"/>
        <w:rPr>
          <w:rFonts w:ascii="Calibri" w:hAnsi="Calibri" w:cs="Calibri"/>
          <w:color w:val="000000"/>
          <w:sz w:val="22"/>
          <w:szCs w:val="22"/>
        </w:rPr>
      </w:pPr>
      <w:r w:rsidRPr="00A355A0">
        <w:rPr>
          <w:rFonts w:ascii="Calibri" w:hAnsi="Calibri" w:cs="Calibri"/>
          <w:color w:val="000000"/>
          <w:sz w:val="22"/>
          <w:szCs w:val="22"/>
        </w:rPr>
        <w:t>If you believe that your child will need to attend school</w:t>
      </w:r>
      <w:r w:rsidR="00FC564E">
        <w:rPr>
          <w:rFonts w:ascii="Calibri" w:hAnsi="Calibri" w:cs="Calibri"/>
          <w:color w:val="000000"/>
          <w:sz w:val="22"/>
          <w:szCs w:val="22"/>
        </w:rPr>
        <w:t xml:space="preserve"> from Wednesday 6</w:t>
      </w:r>
      <w:r w:rsidR="00FC564E" w:rsidRPr="00FC564E">
        <w:rPr>
          <w:rFonts w:ascii="Calibri" w:hAnsi="Calibri" w:cs="Calibri"/>
          <w:color w:val="000000"/>
          <w:sz w:val="22"/>
          <w:szCs w:val="22"/>
          <w:vertAlign w:val="superscript"/>
        </w:rPr>
        <w:t>th</w:t>
      </w:r>
      <w:r w:rsidR="00FC564E">
        <w:rPr>
          <w:rFonts w:ascii="Calibri" w:hAnsi="Calibri" w:cs="Calibri"/>
          <w:color w:val="000000"/>
          <w:sz w:val="22"/>
          <w:szCs w:val="22"/>
        </w:rPr>
        <w:t xml:space="preserve"> January</w:t>
      </w:r>
      <w:r w:rsidRPr="00A355A0">
        <w:rPr>
          <w:rFonts w:ascii="Calibri" w:hAnsi="Calibri" w:cs="Calibri"/>
          <w:color w:val="000000"/>
          <w:sz w:val="22"/>
          <w:szCs w:val="22"/>
        </w:rPr>
        <w:t xml:space="preserve"> because you fall into one of these categories, please email</w:t>
      </w:r>
      <w:r w:rsidR="005373C7">
        <w:rPr>
          <w:rFonts w:ascii="Calibri" w:hAnsi="Calibri" w:cs="Calibri"/>
          <w:color w:val="000000"/>
          <w:sz w:val="22"/>
          <w:szCs w:val="22"/>
        </w:rPr>
        <w:t xml:space="preserve"> one of the following staff members:</w:t>
      </w:r>
    </w:p>
    <w:p w14:paraId="5A67299B" w14:textId="31261686" w:rsidR="005373C7" w:rsidRDefault="005373C7" w:rsidP="00AC20ED">
      <w:pPr>
        <w:pStyle w:val="NormalWeb"/>
        <w:shd w:val="clear" w:color="auto" w:fill="FFFFFF"/>
        <w:spacing w:before="0" w:beforeAutospacing="0" w:after="0" w:afterAutospacing="0"/>
        <w:rPr>
          <w:rFonts w:ascii="Calibri" w:hAnsi="Calibri" w:cs="Calibri"/>
          <w:color w:val="000000"/>
          <w:sz w:val="22"/>
          <w:szCs w:val="22"/>
        </w:rPr>
      </w:pPr>
      <w:r w:rsidRPr="005373C7">
        <w:rPr>
          <w:rStyle w:val="Strong"/>
          <w:rFonts w:ascii="Calibri" w:hAnsi="Calibri" w:cs="Calibri"/>
          <w:b w:val="0"/>
          <w:color w:val="000000"/>
          <w:sz w:val="22"/>
          <w:szCs w:val="22"/>
        </w:rPr>
        <w:t>Mrs Alison Thomas –</w:t>
      </w:r>
      <w:r>
        <w:rPr>
          <w:rStyle w:val="Strong"/>
          <w:rFonts w:ascii="Calibri" w:hAnsi="Calibri" w:cs="Calibri"/>
          <w:color w:val="000000"/>
          <w:sz w:val="22"/>
          <w:szCs w:val="22"/>
        </w:rPr>
        <w:t xml:space="preserve"> </w:t>
      </w:r>
      <w:hyperlink r:id="rId11" w:history="1">
        <w:r w:rsidRPr="006A4407">
          <w:rPr>
            <w:rStyle w:val="Hyperlink"/>
            <w:rFonts w:ascii="Calibri" w:hAnsi="Calibri" w:cs="Calibri"/>
            <w:sz w:val="22"/>
            <w:szCs w:val="22"/>
          </w:rPr>
          <w:t>headteacher@southglade.nottingham.sch.uk</w:t>
        </w:r>
      </w:hyperlink>
      <w:r>
        <w:rPr>
          <w:rStyle w:val="Strong"/>
          <w:rFonts w:ascii="Calibri" w:hAnsi="Calibri" w:cs="Calibri"/>
          <w:color w:val="000000"/>
          <w:sz w:val="22"/>
          <w:szCs w:val="22"/>
        </w:rPr>
        <w:t xml:space="preserve"> </w:t>
      </w:r>
    </w:p>
    <w:p w14:paraId="5E57D7E8" w14:textId="57BFB0CA" w:rsidR="005373C7" w:rsidRDefault="005373C7" w:rsidP="00AC20ED">
      <w:pPr>
        <w:pStyle w:val="NormalWeb"/>
        <w:shd w:val="clear" w:color="auto" w:fill="FFFFFF"/>
        <w:spacing w:before="0" w:beforeAutospacing="0" w:after="0" w:afterAutospacing="0"/>
        <w:rPr>
          <w:rFonts w:ascii="Calibri" w:hAnsi="Calibri" w:cs="Calibri"/>
          <w:color w:val="000000"/>
          <w:sz w:val="22"/>
          <w:szCs w:val="22"/>
        </w:rPr>
      </w:pPr>
      <w:r>
        <w:rPr>
          <w:rFonts w:ascii="Calibri" w:hAnsi="Calibri" w:cs="Calibri"/>
          <w:color w:val="000000"/>
          <w:sz w:val="22"/>
          <w:szCs w:val="22"/>
        </w:rPr>
        <w:t xml:space="preserve">Mrs Jo Rowlett – </w:t>
      </w:r>
      <w:hyperlink r:id="rId12" w:history="1">
        <w:r w:rsidRPr="006A4407">
          <w:rPr>
            <w:rStyle w:val="Hyperlink"/>
            <w:rFonts w:ascii="Calibri" w:hAnsi="Calibri" w:cs="Calibri"/>
            <w:sz w:val="22"/>
            <w:szCs w:val="22"/>
          </w:rPr>
          <w:t>jo.rowlett@southglade.nottingham.sch.uk</w:t>
        </w:r>
      </w:hyperlink>
    </w:p>
    <w:p w14:paraId="3DC4C94B" w14:textId="54EB6DFF" w:rsidR="005373C7" w:rsidRDefault="005373C7" w:rsidP="00AC20ED">
      <w:pPr>
        <w:pStyle w:val="NormalWeb"/>
        <w:shd w:val="clear" w:color="auto" w:fill="FFFFFF"/>
        <w:spacing w:before="0" w:beforeAutospacing="0" w:after="0" w:afterAutospacing="0"/>
        <w:rPr>
          <w:rFonts w:ascii="Calibri" w:hAnsi="Calibri" w:cs="Calibri"/>
          <w:color w:val="000000"/>
          <w:sz w:val="22"/>
          <w:szCs w:val="22"/>
        </w:rPr>
      </w:pPr>
      <w:r>
        <w:rPr>
          <w:rFonts w:ascii="Calibri" w:hAnsi="Calibri" w:cs="Calibri"/>
          <w:color w:val="000000"/>
          <w:sz w:val="22"/>
          <w:szCs w:val="22"/>
        </w:rPr>
        <w:t xml:space="preserve">Mr Kevin Pegram – </w:t>
      </w:r>
      <w:hyperlink r:id="rId13" w:history="1">
        <w:r w:rsidRPr="006A4407">
          <w:rPr>
            <w:rStyle w:val="Hyperlink"/>
            <w:rFonts w:ascii="Calibri" w:hAnsi="Calibri" w:cs="Calibri"/>
            <w:sz w:val="22"/>
            <w:szCs w:val="22"/>
          </w:rPr>
          <w:t>kevin.pegram@southglade.nottingham.sch.uk</w:t>
        </w:r>
      </w:hyperlink>
    </w:p>
    <w:p w14:paraId="28F89E36" w14:textId="5C1F176E" w:rsidR="005373C7" w:rsidRDefault="005373C7" w:rsidP="00AC20ED">
      <w:pPr>
        <w:pStyle w:val="NormalWeb"/>
        <w:shd w:val="clear" w:color="auto" w:fill="FFFFFF"/>
        <w:spacing w:before="0" w:beforeAutospacing="0" w:after="0" w:afterAutospacing="0"/>
        <w:rPr>
          <w:rFonts w:ascii="Calibri" w:hAnsi="Calibri" w:cs="Calibri"/>
          <w:color w:val="000000"/>
          <w:sz w:val="22"/>
          <w:szCs w:val="22"/>
        </w:rPr>
      </w:pPr>
      <w:r>
        <w:rPr>
          <w:rFonts w:ascii="Calibri" w:hAnsi="Calibri" w:cs="Calibri"/>
          <w:color w:val="000000"/>
          <w:sz w:val="22"/>
          <w:szCs w:val="22"/>
        </w:rPr>
        <w:t xml:space="preserve">Mrs Lisa Hyland – </w:t>
      </w:r>
      <w:hyperlink r:id="rId14" w:history="1">
        <w:r w:rsidR="007F5F67" w:rsidRPr="006A4407">
          <w:rPr>
            <w:rStyle w:val="Hyperlink"/>
            <w:rFonts w:ascii="Calibri" w:hAnsi="Calibri" w:cs="Calibri"/>
            <w:sz w:val="22"/>
            <w:szCs w:val="22"/>
          </w:rPr>
          <w:t>lisa.hyland@southglade.nottimgham.sch.uk</w:t>
        </w:r>
      </w:hyperlink>
      <w:r w:rsidR="007F5F67">
        <w:rPr>
          <w:rFonts w:ascii="Calibri" w:hAnsi="Calibri" w:cs="Calibri"/>
          <w:color w:val="000000"/>
          <w:sz w:val="22"/>
          <w:szCs w:val="22"/>
        </w:rPr>
        <w:t xml:space="preserve"> </w:t>
      </w:r>
    </w:p>
    <w:p w14:paraId="3D55DEB4" w14:textId="77777777" w:rsidR="007F5F67" w:rsidRDefault="007F5F67" w:rsidP="00AC20ED">
      <w:pPr>
        <w:pStyle w:val="NormalWeb"/>
        <w:shd w:val="clear" w:color="auto" w:fill="FFFFFF"/>
        <w:spacing w:before="0" w:beforeAutospacing="0" w:after="0" w:afterAutospacing="0"/>
        <w:rPr>
          <w:rFonts w:ascii="Calibri" w:hAnsi="Calibri" w:cs="Calibri"/>
          <w:color w:val="000000"/>
          <w:sz w:val="22"/>
          <w:szCs w:val="22"/>
        </w:rPr>
      </w:pPr>
    </w:p>
    <w:p w14:paraId="25638183" w14:textId="69AA1789" w:rsidR="00AC20ED" w:rsidRPr="00A355A0" w:rsidRDefault="007F5F67" w:rsidP="00AC20ED">
      <w:pPr>
        <w:pStyle w:val="NormalWeb"/>
        <w:shd w:val="clear" w:color="auto" w:fill="FFFFFF"/>
        <w:spacing w:before="0" w:beforeAutospacing="0" w:after="0" w:afterAutospacing="0"/>
        <w:rPr>
          <w:rFonts w:ascii="Calibri" w:hAnsi="Calibri" w:cs="Calibri"/>
          <w:color w:val="000000"/>
          <w:sz w:val="22"/>
          <w:szCs w:val="22"/>
        </w:rPr>
      </w:pPr>
      <w:r>
        <w:rPr>
          <w:rFonts w:ascii="Calibri" w:hAnsi="Calibri" w:cs="Calibri"/>
          <w:color w:val="000000"/>
          <w:sz w:val="22"/>
          <w:szCs w:val="22"/>
        </w:rPr>
        <w:t>I</w:t>
      </w:r>
      <w:r w:rsidR="00AC20ED" w:rsidRPr="00A355A0">
        <w:rPr>
          <w:rFonts w:ascii="Calibri" w:hAnsi="Calibri" w:cs="Calibri"/>
          <w:color w:val="000000"/>
          <w:sz w:val="22"/>
          <w:szCs w:val="22"/>
        </w:rPr>
        <w:t>t's imperative that this is done with full integrity and respect for the conditions set out; clearly if it's a two-parent/carer household with one parent a keyworker but the other not, then your child</w:t>
      </w:r>
      <w:r w:rsidR="00A355A0" w:rsidRPr="00A355A0">
        <w:rPr>
          <w:rFonts w:ascii="Calibri" w:hAnsi="Calibri" w:cs="Calibri"/>
          <w:color w:val="000000"/>
          <w:sz w:val="22"/>
          <w:szCs w:val="22"/>
        </w:rPr>
        <w:t xml:space="preserve"> must</w:t>
      </w:r>
      <w:r w:rsidR="00AC20ED" w:rsidRPr="00A355A0">
        <w:rPr>
          <w:rFonts w:ascii="Calibri" w:hAnsi="Calibri" w:cs="Calibri"/>
          <w:color w:val="000000"/>
          <w:sz w:val="22"/>
          <w:szCs w:val="22"/>
        </w:rPr>
        <w:t xml:space="preserve"> stay at home; also, whilst your child may have an EHCP, for example, you may feel that the best place for them at this time of anxiety is at home with you. Schools are being asked to remain open to cater for those with a genuine need, not just because it will be inconvenient to keep them at home. I can assure you that the staff and governors are committed to meeting our responsibilities and will endeavour to manage this situation in the best way to help see us through the current emergency.</w:t>
      </w:r>
    </w:p>
    <w:p w14:paraId="759A484B" w14:textId="77777777" w:rsidR="00A355A0" w:rsidRPr="00A355A0" w:rsidRDefault="00A355A0" w:rsidP="00AC20ED">
      <w:pPr>
        <w:pStyle w:val="NormalWeb"/>
        <w:shd w:val="clear" w:color="auto" w:fill="FFFFFF"/>
        <w:spacing w:before="0" w:beforeAutospacing="0" w:after="0" w:afterAutospacing="0"/>
        <w:rPr>
          <w:rFonts w:ascii="Calibri" w:hAnsi="Calibri" w:cs="Calibri"/>
          <w:color w:val="000000"/>
          <w:sz w:val="22"/>
          <w:szCs w:val="22"/>
        </w:rPr>
      </w:pPr>
    </w:p>
    <w:p w14:paraId="5704CCB1" w14:textId="0F69BFE4" w:rsidR="00B07F04" w:rsidRDefault="00B07F04" w:rsidP="00B07F04">
      <w:pPr>
        <w:pStyle w:val="1bodycopy"/>
        <w:rPr>
          <w:rFonts w:asciiTheme="minorHAnsi" w:hAnsiTheme="minorHAnsi" w:cstheme="minorHAnsi"/>
          <w:sz w:val="22"/>
          <w:szCs w:val="22"/>
        </w:rPr>
      </w:pPr>
      <w:r w:rsidRPr="00B07F04">
        <w:rPr>
          <w:rFonts w:asciiTheme="minorHAnsi" w:hAnsiTheme="minorHAnsi" w:cstheme="minorHAnsi"/>
          <w:sz w:val="22"/>
          <w:szCs w:val="22"/>
        </w:rPr>
        <w:t xml:space="preserve">Can we remind you that if you are in a household where anyone is self-isolating because they are either experiencing symptoms or have a vulnerability your child should not be sent to </w:t>
      </w:r>
      <w:proofErr w:type="gramStart"/>
      <w:r w:rsidRPr="00B07F04">
        <w:rPr>
          <w:rFonts w:asciiTheme="minorHAnsi" w:hAnsiTheme="minorHAnsi" w:cstheme="minorHAnsi"/>
          <w:sz w:val="22"/>
          <w:szCs w:val="22"/>
        </w:rPr>
        <w:t>school.</w:t>
      </w:r>
      <w:proofErr w:type="gramEnd"/>
      <w:r w:rsidRPr="00B07F04">
        <w:rPr>
          <w:rFonts w:asciiTheme="minorHAnsi" w:hAnsiTheme="minorHAnsi" w:cstheme="minorHAnsi"/>
          <w:sz w:val="22"/>
          <w:szCs w:val="22"/>
        </w:rPr>
        <w:t xml:space="preserve"> </w:t>
      </w:r>
    </w:p>
    <w:p w14:paraId="1EC3AC00" w14:textId="455A91E8" w:rsidR="00B07F04" w:rsidRPr="00FF7ABA" w:rsidRDefault="00B07F04" w:rsidP="00B07F04">
      <w:pPr>
        <w:pStyle w:val="1bodycopy"/>
        <w:rPr>
          <w:rFonts w:asciiTheme="minorHAnsi" w:hAnsiTheme="minorHAnsi" w:cstheme="minorHAnsi"/>
          <w:b/>
          <w:sz w:val="22"/>
          <w:szCs w:val="22"/>
        </w:rPr>
      </w:pPr>
      <w:r w:rsidRPr="00FF7ABA">
        <w:rPr>
          <w:rFonts w:asciiTheme="minorHAnsi" w:hAnsiTheme="minorHAnsi" w:cstheme="minorHAnsi"/>
          <w:b/>
          <w:sz w:val="22"/>
          <w:szCs w:val="22"/>
        </w:rPr>
        <w:t>This is a national closure. Therefore</w:t>
      </w:r>
      <w:r w:rsidR="007F5F67">
        <w:rPr>
          <w:rFonts w:asciiTheme="minorHAnsi" w:hAnsiTheme="minorHAnsi" w:cstheme="minorHAnsi"/>
          <w:b/>
          <w:sz w:val="22"/>
          <w:szCs w:val="22"/>
        </w:rPr>
        <w:t>,</w:t>
      </w:r>
      <w:r w:rsidRPr="00FF7ABA">
        <w:rPr>
          <w:rFonts w:asciiTheme="minorHAnsi" w:hAnsiTheme="minorHAnsi" w:cstheme="minorHAnsi"/>
          <w:b/>
          <w:sz w:val="22"/>
          <w:szCs w:val="22"/>
        </w:rPr>
        <w:t xml:space="preserve"> all other children will need to stay at home</w:t>
      </w:r>
      <w:r w:rsidR="00FC564E">
        <w:rPr>
          <w:rFonts w:asciiTheme="minorHAnsi" w:hAnsiTheme="minorHAnsi" w:cstheme="minorHAnsi"/>
          <w:b/>
          <w:sz w:val="22"/>
          <w:szCs w:val="22"/>
        </w:rPr>
        <w:t>.</w:t>
      </w:r>
    </w:p>
    <w:p w14:paraId="53AA370B" w14:textId="78125927" w:rsidR="00B07F04" w:rsidRPr="00FF7ABA" w:rsidRDefault="007F5F67" w:rsidP="00B07F04">
      <w:pPr>
        <w:pStyle w:val="1bodycopy"/>
        <w:rPr>
          <w:rFonts w:asciiTheme="minorHAnsi" w:hAnsiTheme="minorHAnsi" w:cstheme="minorHAnsi"/>
          <w:sz w:val="22"/>
          <w:szCs w:val="22"/>
        </w:rPr>
      </w:pPr>
      <w:r>
        <w:rPr>
          <w:rFonts w:asciiTheme="minorHAnsi" w:hAnsiTheme="minorHAnsi" w:cstheme="minorHAnsi"/>
          <w:sz w:val="22"/>
          <w:szCs w:val="22"/>
        </w:rPr>
        <w:t>As a school we heard this information that school is closing at the same time as you</w:t>
      </w:r>
      <w:r w:rsidR="007205BB">
        <w:rPr>
          <w:rFonts w:asciiTheme="minorHAnsi" w:hAnsiTheme="minorHAnsi" w:cstheme="minorHAnsi"/>
          <w:sz w:val="22"/>
          <w:szCs w:val="22"/>
        </w:rPr>
        <w:t>,</w:t>
      </w:r>
      <w:bookmarkStart w:id="0" w:name="_GoBack"/>
      <w:bookmarkEnd w:id="0"/>
      <w:r>
        <w:rPr>
          <w:rFonts w:asciiTheme="minorHAnsi" w:hAnsiTheme="minorHAnsi" w:cstheme="minorHAnsi"/>
          <w:sz w:val="22"/>
          <w:szCs w:val="22"/>
        </w:rPr>
        <w:t xml:space="preserve"> so I am sure you will appreciate that we now need time to initiate our remote learning plans and set up school for our key worker and vulnerable pupils. Therefore, I will provide more information for you tomorrow about the next steps and the arrangements for remote learning</w:t>
      </w:r>
      <w:r w:rsidR="0054132A">
        <w:rPr>
          <w:rFonts w:asciiTheme="minorHAnsi" w:hAnsiTheme="minorHAnsi" w:cstheme="minorHAnsi"/>
          <w:sz w:val="22"/>
          <w:szCs w:val="22"/>
        </w:rPr>
        <w:t xml:space="preserve"> and the provision for key worker and vulnerable children.</w:t>
      </w:r>
      <w:r>
        <w:rPr>
          <w:rFonts w:asciiTheme="minorHAnsi" w:hAnsiTheme="minorHAnsi" w:cstheme="minorHAnsi"/>
          <w:sz w:val="22"/>
          <w:szCs w:val="22"/>
        </w:rPr>
        <w:t xml:space="preserve"> </w:t>
      </w:r>
    </w:p>
    <w:p w14:paraId="5C2A4B0B" w14:textId="462E4BE6" w:rsidR="00B07F04" w:rsidRPr="00FF7ABA" w:rsidRDefault="00B07F04" w:rsidP="00B07F04">
      <w:pPr>
        <w:pStyle w:val="1bodycopy"/>
        <w:rPr>
          <w:rFonts w:asciiTheme="minorHAnsi" w:hAnsiTheme="minorHAnsi" w:cstheme="minorHAnsi"/>
          <w:sz w:val="22"/>
          <w:szCs w:val="22"/>
        </w:rPr>
      </w:pPr>
      <w:r w:rsidRPr="00FF7ABA">
        <w:rPr>
          <w:rFonts w:asciiTheme="minorHAnsi" w:hAnsiTheme="minorHAnsi" w:cstheme="minorHAnsi"/>
          <w:sz w:val="22"/>
          <w:szCs w:val="22"/>
        </w:rPr>
        <w:t xml:space="preserve">Thank you for your continued support, and </w:t>
      </w:r>
      <w:r w:rsidR="007F5F67">
        <w:rPr>
          <w:rFonts w:asciiTheme="minorHAnsi" w:hAnsiTheme="minorHAnsi" w:cstheme="minorHAnsi"/>
          <w:sz w:val="22"/>
          <w:szCs w:val="22"/>
        </w:rPr>
        <w:t>understanding at this difficult time.</w:t>
      </w:r>
    </w:p>
    <w:p w14:paraId="010A7DAA" w14:textId="567FD9BE" w:rsidR="00A355A0" w:rsidRPr="00FF7ABA" w:rsidRDefault="00A355A0" w:rsidP="00FF7ABA">
      <w:pPr>
        <w:pStyle w:val="1bodycopy"/>
        <w:rPr>
          <w:rFonts w:asciiTheme="minorHAnsi" w:hAnsiTheme="minorHAnsi" w:cstheme="minorHAnsi"/>
          <w:color w:val="000000"/>
          <w:sz w:val="22"/>
          <w:szCs w:val="22"/>
        </w:rPr>
      </w:pPr>
    </w:p>
    <w:p w14:paraId="7518F699" w14:textId="4F8480CC" w:rsidR="009903E2" w:rsidRDefault="00FF7ABA" w:rsidP="009903E2">
      <w:pPr>
        <w:pStyle w:val="NormalWeb"/>
        <w:shd w:val="clear" w:color="auto" w:fill="FFFFFF"/>
        <w:spacing w:before="0" w:beforeAutospacing="0" w:after="0" w:afterAutospacing="0" w:line="360" w:lineRule="auto"/>
        <w:rPr>
          <w:rFonts w:asciiTheme="minorHAnsi" w:hAnsiTheme="minorHAnsi" w:cstheme="minorHAnsi"/>
          <w:color w:val="000000"/>
          <w:sz w:val="22"/>
          <w:szCs w:val="22"/>
        </w:rPr>
      </w:pPr>
      <w:r>
        <w:rPr>
          <w:rFonts w:asciiTheme="minorHAnsi" w:hAnsiTheme="minorHAnsi" w:cstheme="minorHAnsi"/>
          <w:color w:val="000000"/>
          <w:sz w:val="22"/>
          <w:szCs w:val="22"/>
        </w:rPr>
        <w:t xml:space="preserve">Please stay safe and take care </w:t>
      </w:r>
    </w:p>
    <w:p w14:paraId="294DEEA6" w14:textId="77777777" w:rsidR="0054132A" w:rsidRPr="00FF7ABA" w:rsidRDefault="0054132A" w:rsidP="009903E2">
      <w:pPr>
        <w:pStyle w:val="NormalWeb"/>
        <w:shd w:val="clear" w:color="auto" w:fill="FFFFFF"/>
        <w:spacing w:before="0" w:beforeAutospacing="0" w:after="0" w:afterAutospacing="0" w:line="360" w:lineRule="auto"/>
        <w:rPr>
          <w:rFonts w:asciiTheme="minorHAnsi" w:hAnsiTheme="minorHAnsi" w:cstheme="minorHAnsi"/>
          <w:color w:val="000000"/>
          <w:sz w:val="22"/>
          <w:szCs w:val="22"/>
        </w:rPr>
      </w:pPr>
    </w:p>
    <w:p w14:paraId="0137CF26" w14:textId="50FF8187" w:rsidR="00A355A0" w:rsidRPr="00A355A0" w:rsidRDefault="00A355A0" w:rsidP="009903E2">
      <w:pPr>
        <w:spacing w:after="0" w:line="240" w:lineRule="auto"/>
      </w:pPr>
      <w:r w:rsidRPr="00A355A0">
        <w:t>Alison Thomas</w:t>
      </w:r>
    </w:p>
    <w:p w14:paraId="4EE3B496" w14:textId="08691F0E" w:rsidR="004310E8" w:rsidRDefault="00A355A0" w:rsidP="003E2A02">
      <w:pPr>
        <w:spacing w:after="0" w:line="240" w:lineRule="auto"/>
      </w:pPr>
      <w:r w:rsidRPr="00A355A0">
        <w:t>Head Teacher</w:t>
      </w:r>
    </w:p>
    <w:p w14:paraId="1093C11A" w14:textId="77777777" w:rsidR="004310E8" w:rsidRPr="004310E8" w:rsidRDefault="004310E8" w:rsidP="004310E8"/>
    <w:p w14:paraId="0F63B76C" w14:textId="77777777" w:rsidR="00C816F2" w:rsidRDefault="00C816F2" w:rsidP="00C816F2"/>
    <w:p w14:paraId="7F806DD1" w14:textId="77777777" w:rsidR="0066244B" w:rsidRDefault="0066244B" w:rsidP="00C816F2"/>
    <w:sectPr w:rsidR="0066244B" w:rsidSect="00684B45">
      <w:headerReference w:type="even" r:id="rId15"/>
      <w:headerReference w:type="default" r:id="rId16"/>
      <w:footerReference w:type="even" r:id="rId17"/>
      <w:footerReference w:type="default" r:id="rId18"/>
      <w:headerReference w:type="first" r:id="rId19"/>
      <w:footerReference w:type="first" r:id="rId20"/>
      <w:pgSz w:w="11906" w:h="16838"/>
      <w:pgMar w:top="567" w:right="851" w:bottom="567"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CB9E09" w14:textId="77777777" w:rsidR="00AC7B17" w:rsidRDefault="00AC7B17" w:rsidP="0066244B">
      <w:pPr>
        <w:spacing w:after="0" w:line="240" w:lineRule="auto"/>
      </w:pPr>
      <w:r>
        <w:separator/>
      </w:r>
    </w:p>
  </w:endnote>
  <w:endnote w:type="continuationSeparator" w:id="0">
    <w:p w14:paraId="1D61810D" w14:textId="77777777" w:rsidR="00AC7B17" w:rsidRDefault="00AC7B17" w:rsidP="006624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82AAA0" w14:textId="77777777" w:rsidR="002F70EB" w:rsidRDefault="002F70E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5918B7" w14:textId="77777777" w:rsidR="00EE4734" w:rsidRDefault="008E735A" w:rsidP="00EE4734">
    <w:pPr>
      <w:rPr>
        <w:color w:val="0070C0"/>
      </w:rPr>
    </w:pPr>
    <w:r w:rsidRPr="007643A0">
      <w:rPr>
        <w:color w:val="0070C0"/>
      </w:rPr>
      <w:t>Southglade Primary and Nursery School is committed to safeguarding and promoting the welfare of children and young people and expects all staff and volunteers to share this commitment.</w:t>
    </w:r>
  </w:p>
  <w:p w14:paraId="2815F4A8" w14:textId="77777777" w:rsidR="0066244B" w:rsidRPr="004310E8" w:rsidRDefault="0066244B" w:rsidP="00EE4734">
    <w:r w:rsidRPr="00C816F2">
      <w:rPr>
        <w:rFonts w:ascii="Times New Roman" w:eastAsia="Times New Roman" w:hAnsi="Times New Roman" w:cs="Times New Roman"/>
        <w:noProof/>
        <w:sz w:val="24"/>
        <w:szCs w:val="24"/>
        <w:lang w:eastAsia="en-GB"/>
      </w:rPr>
      <w:drawing>
        <wp:inline distT="0" distB="0" distL="0" distR="0" wp14:anchorId="05D95BB7" wp14:editId="7EA02643">
          <wp:extent cx="590550" cy="386671"/>
          <wp:effectExtent l="0" t="0" r="0" b="0"/>
          <wp:docPr id="8" name="Picture 8" descr="Education-logo-medium-for-we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ducation-logo-medium-for-we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flipH="1">
                    <a:off x="0" y="0"/>
                    <a:ext cx="706366" cy="462503"/>
                  </a:xfrm>
                  <a:prstGeom prst="rect">
                    <a:avLst/>
                  </a:prstGeom>
                  <a:noFill/>
                  <a:ln>
                    <a:noFill/>
                  </a:ln>
                </pic:spPr>
              </pic:pic>
            </a:graphicData>
          </a:graphic>
        </wp:inline>
      </w:drawing>
    </w:r>
    <w:r w:rsidRPr="00C816F2">
      <w:rPr>
        <w:rFonts w:ascii="Times New Roman" w:eastAsia="Times New Roman" w:hAnsi="Times New Roman" w:cs="Times New Roman"/>
        <w:sz w:val="24"/>
        <w:szCs w:val="24"/>
      </w:rPr>
      <w:t xml:space="preserve"> </w:t>
    </w:r>
    <w:r w:rsidRPr="00C816F2">
      <w:rPr>
        <w:rFonts w:ascii="Times New Roman" w:eastAsia="Times New Roman" w:hAnsi="Times New Roman" w:cs="Times New Roman"/>
        <w:noProof/>
        <w:sz w:val="24"/>
        <w:szCs w:val="24"/>
        <w:lang w:eastAsia="en-GB"/>
      </w:rPr>
      <w:drawing>
        <wp:inline distT="0" distB="0" distL="0" distR="0" wp14:anchorId="60E8CDAD" wp14:editId="5E275112">
          <wp:extent cx="523875" cy="392906"/>
          <wp:effectExtent l="0" t="0" r="0" b="7620"/>
          <wp:docPr id="9" name="Picture 9" descr="nationa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ational logo"/>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554834" cy="416125"/>
                  </a:xfrm>
                  <a:prstGeom prst="rect">
                    <a:avLst/>
                  </a:prstGeom>
                  <a:noFill/>
                  <a:ln>
                    <a:noFill/>
                  </a:ln>
                </pic:spPr>
              </pic:pic>
            </a:graphicData>
          </a:graphic>
        </wp:inline>
      </w:drawing>
    </w:r>
    <w:r w:rsidR="002F70EB">
      <w:rPr>
        <w:rFonts w:ascii="Times New Roman" w:eastAsia="Times New Roman" w:hAnsi="Times New Roman" w:cs="Times New Roman"/>
        <w:sz w:val="24"/>
        <w:szCs w:val="24"/>
      </w:rPr>
      <w:t xml:space="preserve"> </w:t>
    </w:r>
    <w:r w:rsidRPr="00C816F2">
      <w:rPr>
        <w:rFonts w:ascii="Times New Roman" w:eastAsia="Times New Roman" w:hAnsi="Times New Roman" w:cs="Times New Roman"/>
        <w:noProof/>
        <w:sz w:val="20"/>
        <w:szCs w:val="24"/>
        <w:lang w:eastAsia="en-GB"/>
      </w:rPr>
      <w:drawing>
        <wp:inline distT="0" distB="0" distL="0" distR="0" wp14:anchorId="255DF69C" wp14:editId="20CA74B3">
          <wp:extent cx="447041" cy="314325"/>
          <wp:effectExtent l="0" t="0" r="0" b="9525"/>
          <wp:docPr id="10" name="Picture 10" descr="ISAfoundatio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SAfoundation[1]"/>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465821" cy="327530"/>
                  </a:xfrm>
                  <a:prstGeom prst="rect">
                    <a:avLst/>
                  </a:prstGeom>
                  <a:noFill/>
                  <a:ln>
                    <a:noFill/>
                  </a:ln>
                </pic:spPr>
              </pic:pic>
            </a:graphicData>
          </a:graphic>
        </wp:inline>
      </w:drawing>
    </w:r>
    <w:r w:rsidRPr="00C816F2">
      <w:rPr>
        <w:rFonts w:ascii="Times New Roman" w:eastAsia="Times New Roman" w:hAnsi="Times New Roman" w:cs="Times New Roman"/>
        <w:sz w:val="24"/>
        <w:szCs w:val="24"/>
      </w:rPr>
      <w:t xml:space="preserve"> </w:t>
    </w:r>
    <w:r w:rsidRPr="00C816F2">
      <w:rPr>
        <w:rFonts w:ascii="Times New Roman" w:eastAsia="Times New Roman" w:hAnsi="Times New Roman" w:cs="Times New Roman"/>
        <w:noProof/>
        <w:sz w:val="24"/>
        <w:szCs w:val="24"/>
        <w:lang w:eastAsia="en-GB"/>
      </w:rPr>
      <w:drawing>
        <wp:inline distT="0" distB="0" distL="0" distR="0" wp14:anchorId="11EBA915" wp14:editId="18C24AFF">
          <wp:extent cx="400050" cy="313371"/>
          <wp:effectExtent l="0" t="0" r="0" b="0"/>
          <wp:docPr id="11" name="Picture 11" descr="PESSYP_KM_ACTIVE_4C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ESSYP_KM_ACTIVE_4CP"/>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420057" cy="329043"/>
                  </a:xfrm>
                  <a:prstGeom prst="rect">
                    <a:avLst/>
                  </a:prstGeom>
                  <a:noFill/>
                  <a:ln>
                    <a:noFill/>
                  </a:ln>
                </pic:spPr>
              </pic:pic>
            </a:graphicData>
          </a:graphic>
        </wp:inline>
      </w:drawing>
    </w:r>
    <w:r w:rsidRPr="00C816F2">
      <w:rPr>
        <w:rFonts w:ascii="Times New Roman" w:eastAsia="Times New Roman" w:hAnsi="Times New Roman" w:cs="Times New Roman"/>
        <w:sz w:val="24"/>
        <w:szCs w:val="24"/>
      </w:rPr>
      <w:t xml:space="preserve">  </w:t>
    </w:r>
    <w:r w:rsidRPr="00C816F2">
      <w:rPr>
        <w:rFonts w:ascii="Times New Roman" w:eastAsia="Times New Roman" w:hAnsi="Times New Roman" w:cs="Times New Roman"/>
        <w:noProof/>
        <w:sz w:val="24"/>
        <w:szCs w:val="24"/>
        <w:lang w:eastAsia="en-GB"/>
      </w:rPr>
      <w:drawing>
        <wp:inline distT="0" distB="0" distL="0" distR="0" wp14:anchorId="70C3CD3C" wp14:editId="22A56445">
          <wp:extent cx="446435" cy="400050"/>
          <wp:effectExtent l="0" t="0" r="0" b="0"/>
          <wp:docPr id="12" name="Picture 12" descr="ics_logo_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cs_logo_small"/>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70851" cy="421929"/>
                  </a:xfrm>
                  <a:prstGeom prst="rect">
                    <a:avLst/>
                  </a:prstGeom>
                  <a:noFill/>
                  <a:ln>
                    <a:noFill/>
                  </a:ln>
                </pic:spPr>
              </pic:pic>
            </a:graphicData>
          </a:graphic>
        </wp:inline>
      </w:drawing>
    </w:r>
    <w:r w:rsidRPr="00C816F2">
      <w:rPr>
        <w:rFonts w:ascii="Times New Roman" w:eastAsia="Times New Roman" w:hAnsi="Times New Roman" w:cs="Times New Roman"/>
        <w:noProof/>
        <w:sz w:val="24"/>
        <w:szCs w:val="24"/>
        <w:lang w:eastAsia="en-GB"/>
      </w:rPr>
      <w:drawing>
        <wp:inline distT="0" distB="0" distL="0" distR="0" wp14:anchorId="3E046D14" wp14:editId="4AD97314">
          <wp:extent cx="685800" cy="228600"/>
          <wp:effectExtent l="0" t="0" r="0" b="0"/>
          <wp:docPr id="13" name="Picture 13" descr="lit_icon_flyer_gree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lit_icon_flyer_green[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85800" cy="228600"/>
                  </a:xfrm>
                  <a:prstGeom prst="rect">
                    <a:avLst/>
                  </a:prstGeom>
                  <a:noFill/>
                  <a:ln>
                    <a:noFill/>
                  </a:ln>
                </pic:spPr>
              </pic:pic>
            </a:graphicData>
          </a:graphic>
        </wp:inline>
      </w:drawing>
    </w:r>
    <w:r w:rsidR="00432A12">
      <w:rPr>
        <w:rFonts w:ascii="Times New Roman" w:eastAsia="Times New Roman" w:hAnsi="Times New Roman" w:cs="Times New Roman"/>
        <w:sz w:val="24"/>
        <w:szCs w:val="24"/>
      </w:rPr>
      <w:t xml:space="preserve"> </w:t>
    </w:r>
    <w:r w:rsidR="008E735A">
      <w:rPr>
        <w:rFonts w:ascii="Times New Roman" w:eastAsia="Times New Roman" w:hAnsi="Times New Roman" w:cs="Times New Roman"/>
        <w:sz w:val="24"/>
        <w:szCs w:val="24"/>
      </w:rPr>
      <w:t xml:space="preserve"> </w:t>
    </w:r>
    <w:r w:rsidR="008E735A">
      <w:rPr>
        <w:noProof/>
        <w:lang w:eastAsia="en-GB"/>
      </w:rPr>
      <w:drawing>
        <wp:inline distT="0" distB="0" distL="0" distR="0" wp14:anchorId="1320A5CD" wp14:editId="668573A6">
          <wp:extent cx="304800" cy="326537"/>
          <wp:effectExtent l="0" t="0" r="0" b="0"/>
          <wp:docPr id="3" name="Picture 3" descr="http://heathfieldprimary.org.uk/wp/wp-content/uploads/2017/07/ns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heathfieldprimary.org.uk/wp/wp-content/uploads/2017/07/nst.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6360" cy="360348"/>
                  </a:xfrm>
                  <a:prstGeom prst="rect">
                    <a:avLst/>
                  </a:prstGeom>
                  <a:noFill/>
                  <a:ln>
                    <a:noFill/>
                  </a:ln>
                </pic:spPr>
              </pic:pic>
            </a:graphicData>
          </a:graphic>
        </wp:inline>
      </w:drawing>
    </w:r>
    <w:r w:rsidR="00A74807">
      <w:rPr>
        <w:rFonts w:ascii="Times New Roman" w:eastAsia="Times New Roman" w:hAnsi="Times New Roman" w:cs="Times New Roman"/>
        <w:sz w:val="24"/>
        <w:szCs w:val="24"/>
      </w:rPr>
      <w:t xml:space="preserve"> </w:t>
    </w:r>
    <w:r w:rsidR="00A74807" w:rsidRPr="00A74807">
      <w:rPr>
        <w:rFonts w:ascii="Times New Roman" w:eastAsia="Times New Roman" w:hAnsi="Times New Roman" w:cs="Times New Roman"/>
        <w:noProof/>
        <w:sz w:val="24"/>
        <w:szCs w:val="24"/>
        <w:lang w:eastAsia="en-GB"/>
      </w:rPr>
      <w:drawing>
        <wp:inline distT="0" distB="0" distL="0" distR="0" wp14:anchorId="28B2A0C4" wp14:editId="67CE4389">
          <wp:extent cx="400050" cy="400050"/>
          <wp:effectExtent l="0" t="0" r="0" b="0"/>
          <wp:docPr id="4" name="Picture 4" descr="C:\Users\angela.main\AppData\Local\Microsoft\Windows\INetCache\Content.Outlook\4ONVO1BY\web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ngela.main\AppData\Local\Microsoft\Windows\INetCache\Content.Outlook\4ONVO1BY\weblogo.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0050" cy="400050"/>
                  </a:xfrm>
                  <a:prstGeom prst="rect">
                    <a:avLst/>
                  </a:prstGeom>
                  <a:noFill/>
                  <a:ln>
                    <a:noFill/>
                  </a:ln>
                </pic:spPr>
              </pic:pic>
            </a:graphicData>
          </a:graphic>
        </wp:inline>
      </w:drawing>
    </w:r>
    <w:r w:rsidR="00A10711">
      <w:rPr>
        <w:rFonts w:ascii="Times New Roman" w:eastAsia="Times New Roman" w:hAnsi="Times New Roman" w:cs="Times New Roman"/>
        <w:noProof/>
        <w:sz w:val="24"/>
        <w:szCs w:val="24"/>
        <w:lang w:eastAsia="en-GB"/>
      </w:rPr>
      <w:t xml:space="preserve">  </w:t>
    </w:r>
    <w:r w:rsidR="00F44FC4" w:rsidRPr="00F44FC4">
      <w:rPr>
        <w:rFonts w:ascii="Calibri" w:eastAsia="Calibri" w:hAnsi="Calibri" w:cs="Times New Roman"/>
        <w:noProof/>
        <w:color w:val="0000FF"/>
        <w:sz w:val="20"/>
        <w:szCs w:val="20"/>
        <w:lang w:eastAsia="en-GB"/>
      </w:rPr>
      <w:drawing>
        <wp:inline distT="0" distB="0" distL="0" distR="0" wp14:anchorId="6F01D1C8" wp14:editId="33D9DEE4">
          <wp:extent cx="337038" cy="333375"/>
          <wp:effectExtent l="0" t="0" r="6350" b="0"/>
          <wp:docPr id="6" name="x_Picture 1" descr="NL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_Picture 1" descr="NLT"/>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348844" cy="345053"/>
                  </a:xfrm>
                  <a:prstGeom prst="rect">
                    <a:avLst/>
                  </a:prstGeom>
                  <a:noFill/>
                  <a:ln>
                    <a:noFill/>
                  </a:ln>
                </pic:spPr>
              </pic:pic>
            </a:graphicData>
          </a:graphic>
        </wp:inline>
      </w:drawing>
    </w:r>
    <w:r w:rsidR="00EE4734">
      <w:rPr>
        <w:rFonts w:ascii="Times New Roman" w:eastAsia="Times New Roman" w:hAnsi="Times New Roman" w:cs="Times New Roman"/>
        <w:noProof/>
        <w:sz w:val="24"/>
        <w:szCs w:val="24"/>
        <w:lang w:eastAsia="en-GB"/>
      </w:rPr>
      <w:drawing>
        <wp:inline distT="0" distB="0" distL="0" distR="0" wp14:anchorId="4848A6C5" wp14:editId="2632BA85">
          <wp:extent cx="587375" cy="304529"/>
          <wp:effectExtent l="0" t="0" r="3175"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8072" cy="315260"/>
                  </a:xfrm>
                  <a:prstGeom prst="rect">
                    <a:avLst/>
                  </a:prstGeom>
                  <a:noFill/>
                </pic:spPr>
              </pic:pic>
            </a:graphicData>
          </a:graphic>
        </wp:inline>
      </w:drawing>
    </w:r>
    <w:r w:rsidR="00EE4734">
      <w:rPr>
        <w:rFonts w:ascii="Times New Roman" w:eastAsia="Times New Roman" w:hAnsi="Times New Roman" w:cs="Times New Roman"/>
        <w:noProof/>
        <w:sz w:val="24"/>
        <w:szCs w:val="24"/>
        <w:lang w:eastAsia="en-GB"/>
      </w:rPr>
      <w:drawing>
        <wp:inline distT="0" distB="0" distL="0" distR="0" wp14:anchorId="032A49D3" wp14:editId="085EDE66">
          <wp:extent cx="504825" cy="50482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04825" cy="504825"/>
                  </a:xfrm>
                  <a:prstGeom prst="rect">
                    <a:avLst/>
                  </a:prstGeom>
                  <a:noFill/>
                </pic:spPr>
              </pic:pic>
            </a:graphicData>
          </a:graphic>
        </wp:inline>
      </w:drawing>
    </w:r>
    <w:r w:rsidR="002F70EB">
      <w:rPr>
        <w:rFonts w:ascii="Times New Roman" w:eastAsia="Times New Roman" w:hAnsi="Times New Roman" w:cs="Times New Roman"/>
        <w:noProof/>
        <w:sz w:val="24"/>
        <w:szCs w:val="24"/>
        <w:lang w:eastAsia="en-GB"/>
      </w:rPr>
      <w:drawing>
        <wp:inline distT="0" distB="0" distL="0" distR="0" wp14:anchorId="3A86B21E" wp14:editId="5C6C092C">
          <wp:extent cx="831081" cy="323850"/>
          <wp:effectExtent l="0" t="0" r="762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66723" cy="337739"/>
                  </a:xfrm>
                  <a:prstGeom prst="rect">
                    <a:avLst/>
                  </a:prstGeom>
                  <a:noFill/>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567529" w14:textId="77777777" w:rsidR="002F70EB" w:rsidRDefault="002F70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2D4979" w14:textId="77777777" w:rsidR="00AC7B17" w:rsidRDefault="00AC7B17" w:rsidP="0066244B">
      <w:pPr>
        <w:spacing w:after="0" w:line="240" w:lineRule="auto"/>
      </w:pPr>
      <w:r>
        <w:separator/>
      </w:r>
    </w:p>
  </w:footnote>
  <w:footnote w:type="continuationSeparator" w:id="0">
    <w:p w14:paraId="46973BF3" w14:textId="77777777" w:rsidR="00AC7B17" w:rsidRDefault="00AC7B17" w:rsidP="006624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1DBE74" w14:textId="77777777" w:rsidR="002F70EB" w:rsidRDefault="002F70E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D45AB5" w14:textId="77777777" w:rsidR="002F70EB" w:rsidRDefault="002F70E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00E1A8" w14:textId="77777777" w:rsidR="002F70EB" w:rsidRDefault="002F70E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1" type="#_x0000_t75" style="width:209.4pt;height:332.4pt" o:bullet="t">
        <v:imagedata r:id="rId1" o:title="TK_LOGO_POINTER_RGB_bullet_blue"/>
      </v:shape>
    </w:pict>
  </w:numPicBullet>
  <w:abstractNum w:abstractNumId="0" w15:restartNumberingAfterBreak="0">
    <w:nsid w:val="50602656"/>
    <w:multiLevelType w:val="hybridMultilevel"/>
    <w:tmpl w:val="37E00AC2"/>
    <w:lvl w:ilvl="0" w:tplc="30EAE6D0">
      <w:start w:val="1"/>
      <w:numFmt w:val="bullet"/>
      <w:pStyle w:val="3Bulletedcopyblue"/>
      <w:lvlText w:val=""/>
      <w:lvlPicBulletId w:val="0"/>
      <w:lvlJc w:val="left"/>
      <w:pPr>
        <w:ind w:left="340" w:hanging="17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 w15:restartNumberingAfterBreak="0">
    <w:nsid w:val="569B53A8"/>
    <w:multiLevelType w:val="multilevel"/>
    <w:tmpl w:val="18249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D7220C8"/>
    <w:multiLevelType w:val="hybridMultilevel"/>
    <w:tmpl w:val="9AF8B6B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74035C7C"/>
    <w:multiLevelType w:val="hybridMultilevel"/>
    <w:tmpl w:val="AC98F6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916207F"/>
    <w:multiLevelType w:val="hybridMultilevel"/>
    <w:tmpl w:val="B240D9DC"/>
    <w:lvl w:ilvl="0" w:tplc="30EAE6D0">
      <w:start w:val="1"/>
      <w:numFmt w:val="bullet"/>
      <w:lvlText w:val=""/>
      <w:lvlPicBulletId w:val="0"/>
      <w:lvlJc w:val="left"/>
      <w:pPr>
        <w:ind w:left="340" w:hanging="170"/>
      </w:pPr>
      <w:rPr>
        <w:rFonts w:ascii="Symbol" w:hAnsi="Symbol" w:hint="default"/>
        <w:color w:val="auto"/>
      </w:rPr>
    </w:lvl>
    <w:lvl w:ilvl="1" w:tplc="08090001">
      <w:start w:val="1"/>
      <w:numFmt w:val="bullet"/>
      <w:lvlText w:val=""/>
      <w:lvlJc w:val="left"/>
      <w:pPr>
        <w:ind w:left="1270" w:hanging="360"/>
      </w:pPr>
      <w:rPr>
        <w:rFonts w:ascii="Symbol" w:hAnsi="Symbol" w:hint="default"/>
      </w:rPr>
    </w:lvl>
    <w:lvl w:ilvl="2" w:tplc="08090005">
      <w:start w:val="1"/>
      <w:numFmt w:val="bullet"/>
      <w:lvlText w:val=""/>
      <w:lvlJc w:val="left"/>
      <w:pPr>
        <w:ind w:left="1990" w:hanging="360"/>
      </w:pPr>
      <w:rPr>
        <w:rFonts w:ascii="Wingdings" w:hAnsi="Wingdings" w:hint="default"/>
      </w:rPr>
    </w:lvl>
    <w:lvl w:ilvl="3" w:tplc="08090001">
      <w:start w:val="1"/>
      <w:numFmt w:val="bullet"/>
      <w:lvlText w:val=""/>
      <w:lvlJc w:val="left"/>
      <w:pPr>
        <w:ind w:left="2710" w:hanging="360"/>
      </w:pPr>
      <w:rPr>
        <w:rFonts w:ascii="Symbol" w:hAnsi="Symbol" w:hint="default"/>
      </w:rPr>
    </w:lvl>
    <w:lvl w:ilvl="4" w:tplc="08090003">
      <w:start w:val="1"/>
      <w:numFmt w:val="bullet"/>
      <w:lvlText w:val="o"/>
      <w:lvlJc w:val="left"/>
      <w:pPr>
        <w:ind w:left="3430" w:hanging="360"/>
      </w:pPr>
      <w:rPr>
        <w:rFonts w:ascii="Courier New" w:hAnsi="Courier New" w:cs="Courier New" w:hint="default"/>
      </w:rPr>
    </w:lvl>
    <w:lvl w:ilvl="5" w:tplc="08090005">
      <w:start w:val="1"/>
      <w:numFmt w:val="bullet"/>
      <w:lvlText w:val=""/>
      <w:lvlJc w:val="left"/>
      <w:pPr>
        <w:ind w:left="4150" w:hanging="360"/>
      </w:pPr>
      <w:rPr>
        <w:rFonts w:ascii="Wingdings" w:hAnsi="Wingdings" w:hint="default"/>
      </w:rPr>
    </w:lvl>
    <w:lvl w:ilvl="6" w:tplc="08090001">
      <w:start w:val="1"/>
      <w:numFmt w:val="bullet"/>
      <w:lvlText w:val=""/>
      <w:lvlJc w:val="left"/>
      <w:pPr>
        <w:ind w:left="4870" w:hanging="360"/>
      </w:pPr>
      <w:rPr>
        <w:rFonts w:ascii="Symbol" w:hAnsi="Symbol" w:hint="default"/>
      </w:rPr>
    </w:lvl>
    <w:lvl w:ilvl="7" w:tplc="08090003">
      <w:start w:val="1"/>
      <w:numFmt w:val="bullet"/>
      <w:lvlText w:val="o"/>
      <w:lvlJc w:val="left"/>
      <w:pPr>
        <w:ind w:left="5590" w:hanging="360"/>
      </w:pPr>
      <w:rPr>
        <w:rFonts w:ascii="Courier New" w:hAnsi="Courier New" w:cs="Courier New" w:hint="default"/>
      </w:rPr>
    </w:lvl>
    <w:lvl w:ilvl="8" w:tplc="08090005">
      <w:start w:val="1"/>
      <w:numFmt w:val="bullet"/>
      <w:lvlText w:val=""/>
      <w:lvlJc w:val="left"/>
      <w:pPr>
        <w:ind w:left="6310" w:hanging="360"/>
      </w:pPr>
      <w:rPr>
        <w:rFonts w:ascii="Wingdings" w:hAnsi="Wingdings" w:hint="default"/>
      </w:rPr>
    </w:lvl>
  </w:abstractNum>
  <w:num w:numId="1">
    <w:abstractNumId w:val="1"/>
  </w:num>
  <w:num w:numId="2">
    <w:abstractNumId w:val="3"/>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3F1B"/>
    <w:rsid w:val="000A3F1B"/>
    <w:rsid w:val="000B05D3"/>
    <w:rsid w:val="001606A5"/>
    <w:rsid w:val="001A2817"/>
    <w:rsid w:val="00217F65"/>
    <w:rsid w:val="00235023"/>
    <w:rsid w:val="0028366E"/>
    <w:rsid w:val="002A2D0E"/>
    <w:rsid w:val="002E6E5A"/>
    <w:rsid w:val="002F70EB"/>
    <w:rsid w:val="003E2A02"/>
    <w:rsid w:val="003F6638"/>
    <w:rsid w:val="004310E8"/>
    <w:rsid w:val="00432A12"/>
    <w:rsid w:val="00490501"/>
    <w:rsid w:val="005373C7"/>
    <w:rsid w:val="0054132A"/>
    <w:rsid w:val="005521D1"/>
    <w:rsid w:val="00555C94"/>
    <w:rsid w:val="005756C6"/>
    <w:rsid w:val="00592E88"/>
    <w:rsid w:val="0066244B"/>
    <w:rsid w:val="006776F0"/>
    <w:rsid w:val="00684B45"/>
    <w:rsid w:val="007205BB"/>
    <w:rsid w:val="007643A0"/>
    <w:rsid w:val="00795F5B"/>
    <w:rsid w:val="007E325A"/>
    <w:rsid w:val="007F5F67"/>
    <w:rsid w:val="008B67C4"/>
    <w:rsid w:val="008E5EBB"/>
    <w:rsid w:val="008E735A"/>
    <w:rsid w:val="00910707"/>
    <w:rsid w:val="009903E2"/>
    <w:rsid w:val="009B3BCD"/>
    <w:rsid w:val="00A10711"/>
    <w:rsid w:val="00A355A0"/>
    <w:rsid w:val="00A74807"/>
    <w:rsid w:val="00A77CA6"/>
    <w:rsid w:val="00AC20ED"/>
    <w:rsid w:val="00AC7B17"/>
    <w:rsid w:val="00B07F04"/>
    <w:rsid w:val="00B207E3"/>
    <w:rsid w:val="00BC0C0E"/>
    <w:rsid w:val="00C17235"/>
    <w:rsid w:val="00C816F2"/>
    <w:rsid w:val="00CD721A"/>
    <w:rsid w:val="00CF684A"/>
    <w:rsid w:val="00D33051"/>
    <w:rsid w:val="00D632CF"/>
    <w:rsid w:val="00EB30FE"/>
    <w:rsid w:val="00EC1F91"/>
    <w:rsid w:val="00EE4734"/>
    <w:rsid w:val="00F44FC4"/>
    <w:rsid w:val="00FC564E"/>
    <w:rsid w:val="00FF7A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2537F3"/>
  <w15:docId w15:val="{12E97CED-5DB0-43C2-B7C4-73CB1C4C04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A3F1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A3F1B"/>
    <w:rPr>
      <w:rFonts w:ascii="Tahoma" w:hAnsi="Tahoma" w:cs="Tahoma"/>
      <w:sz w:val="16"/>
      <w:szCs w:val="16"/>
    </w:rPr>
  </w:style>
  <w:style w:type="paragraph" w:styleId="Header">
    <w:name w:val="header"/>
    <w:basedOn w:val="Normal"/>
    <w:link w:val="HeaderChar"/>
    <w:uiPriority w:val="99"/>
    <w:unhideWhenUsed/>
    <w:rsid w:val="006624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244B"/>
  </w:style>
  <w:style w:type="paragraph" w:styleId="Footer">
    <w:name w:val="footer"/>
    <w:basedOn w:val="Normal"/>
    <w:link w:val="FooterChar"/>
    <w:uiPriority w:val="99"/>
    <w:unhideWhenUsed/>
    <w:rsid w:val="006624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244B"/>
  </w:style>
  <w:style w:type="paragraph" w:styleId="NormalWeb">
    <w:name w:val="Normal (Web)"/>
    <w:basedOn w:val="Normal"/>
    <w:uiPriority w:val="99"/>
    <w:unhideWhenUsed/>
    <w:rsid w:val="00AC20E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AC20ED"/>
    <w:rPr>
      <w:b/>
      <w:bCs/>
    </w:rPr>
  </w:style>
  <w:style w:type="paragraph" w:styleId="ListParagraph">
    <w:name w:val="List Paragraph"/>
    <w:basedOn w:val="Normal"/>
    <w:uiPriority w:val="34"/>
    <w:qFormat/>
    <w:rsid w:val="00AC20ED"/>
    <w:pPr>
      <w:ind w:left="720"/>
      <w:contextualSpacing/>
    </w:pPr>
  </w:style>
  <w:style w:type="paragraph" w:customStyle="1" w:styleId="xmsonormal">
    <w:name w:val="x_msonormal"/>
    <w:basedOn w:val="Normal"/>
    <w:rsid w:val="00B07F04"/>
    <w:pPr>
      <w:spacing w:after="0" w:line="240" w:lineRule="auto"/>
    </w:pPr>
    <w:rPr>
      <w:rFonts w:ascii="Times New Roman" w:hAnsi="Times New Roman" w:cs="Times New Roman"/>
      <w:sz w:val="24"/>
      <w:szCs w:val="24"/>
      <w:lang w:eastAsia="en-GB"/>
    </w:rPr>
  </w:style>
  <w:style w:type="paragraph" w:customStyle="1" w:styleId="1bodycopy">
    <w:name w:val="1 body copy"/>
    <w:basedOn w:val="Normal"/>
    <w:link w:val="1bodycopyChar"/>
    <w:qFormat/>
    <w:rsid w:val="00B07F04"/>
    <w:pPr>
      <w:spacing w:after="120" w:line="240" w:lineRule="auto"/>
      <w:ind w:right="284"/>
    </w:pPr>
    <w:rPr>
      <w:rFonts w:ascii="Arial" w:eastAsia="MS Mincho" w:hAnsi="Arial" w:cs="Times New Roman"/>
      <w:sz w:val="20"/>
      <w:szCs w:val="24"/>
      <w:lang w:val="en-US"/>
    </w:rPr>
  </w:style>
  <w:style w:type="character" w:customStyle="1" w:styleId="1bodycopyChar">
    <w:name w:val="1 body copy Char"/>
    <w:link w:val="1bodycopy"/>
    <w:rsid w:val="00B07F04"/>
    <w:rPr>
      <w:rFonts w:ascii="Arial" w:eastAsia="MS Mincho" w:hAnsi="Arial" w:cs="Times New Roman"/>
      <w:sz w:val="20"/>
      <w:szCs w:val="24"/>
      <w:lang w:val="en-US"/>
    </w:rPr>
  </w:style>
  <w:style w:type="character" w:styleId="Hyperlink">
    <w:name w:val="Hyperlink"/>
    <w:basedOn w:val="DefaultParagraphFont"/>
    <w:uiPriority w:val="99"/>
    <w:unhideWhenUsed/>
    <w:rsid w:val="00B07F04"/>
    <w:rPr>
      <w:color w:val="0563C1"/>
      <w:u w:val="single"/>
    </w:rPr>
  </w:style>
  <w:style w:type="paragraph" w:customStyle="1" w:styleId="3Bulletedcopyblue">
    <w:name w:val="3 Bulleted copy blue"/>
    <w:basedOn w:val="Normal"/>
    <w:qFormat/>
    <w:rsid w:val="00B07F04"/>
    <w:pPr>
      <w:numPr>
        <w:numId w:val="4"/>
      </w:numPr>
      <w:spacing w:after="120" w:line="240" w:lineRule="auto"/>
      <w:ind w:right="284"/>
    </w:pPr>
    <w:rPr>
      <w:rFonts w:ascii="Arial" w:eastAsia="MS Mincho" w:hAnsi="Arial" w:cs="Arial"/>
      <w:sz w:val="20"/>
      <w:szCs w:val="20"/>
      <w:lang w:val="en-US"/>
    </w:rPr>
  </w:style>
  <w:style w:type="character" w:styleId="UnresolvedMention">
    <w:name w:val="Unresolved Mention"/>
    <w:basedOn w:val="DefaultParagraphFont"/>
    <w:uiPriority w:val="99"/>
    <w:semiHidden/>
    <w:unhideWhenUsed/>
    <w:rsid w:val="005373C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780370">
      <w:bodyDiv w:val="1"/>
      <w:marLeft w:val="0"/>
      <w:marRight w:val="0"/>
      <w:marTop w:val="0"/>
      <w:marBottom w:val="0"/>
      <w:divBdr>
        <w:top w:val="none" w:sz="0" w:space="0" w:color="auto"/>
        <w:left w:val="none" w:sz="0" w:space="0" w:color="auto"/>
        <w:bottom w:val="none" w:sz="0" w:space="0" w:color="auto"/>
        <w:right w:val="none" w:sz="0" w:space="0" w:color="auto"/>
      </w:divBdr>
    </w:div>
    <w:div w:id="2012902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kevin.pegram@southglade.nottingham.sch.uk"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mailto:jo.rowlett@southglade.nottingham.sch.uk"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headteacher@southglade.nottingham.sch.uk"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header" Target="head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lisa.hyland@southglade.nottimgham.sch.uk" TargetMode="Externa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8" Type="http://schemas.openxmlformats.org/officeDocument/2006/relationships/image" Target="media/image10.jpeg"/><Relationship Id="rId13" Type="http://schemas.openxmlformats.org/officeDocument/2006/relationships/image" Target="media/image14.png"/><Relationship Id="rId3" Type="http://schemas.openxmlformats.org/officeDocument/2006/relationships/image" Target="media/image5.jpeg"/><Relationship Id="rId7" Type="http://schemas.openxmlformats.org/officeDocument/2006/relationships/image" Target="media/image9.jpeg"/><Relationship Id="rId12" Type="http://schemas.openxmlformats.org/officeDocument/2006/relationships/image" Target="media/image13.png"/><Relationship Id="rId2" Type="http://schemas.openxmlformats.org/officeDocument/2006/relationships/image" Target="media/image4.jpeg"/><Relationship Id="rId1" Type="http://schemas.openxmlformats.org/officeDocument/2006/relationships/image" Target="media/image3.png"/><Relationship Id="rId6" Type="http://schemas.openxmlformats.org/officeDocument/2006/relationships/image" Target="media/image8.jpeg"/><Relationship Id="rId11" Type="http://schemas.openxmlformats.org/officeDocument/2006/relationships/image" Target="media/image12.png"/><Relationship Id="rId5" Type="http://schemas.openxmlformats.org/officeDocument/2006/relationships/image" Target="media/image7.png"/><Relationship Id="rId10" Type="http://schemas.openxmlformats.org/officeDocument/2006/relationships/image" Target="cid:image001.gif@01D3FE7C.028B9BE0" TargetMode="External"/><Relationship Id="rId4" Type="http://schemas.openxmlformats.org/officeDocument/2006/relationships/image" Target="media/image6.jpeg"/><Relationship Id="rId9" Type="http://schemas.openxmlformats.org/officeDocument/2006/relationships/image" Target="media/image11.gif"/></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FB8D68DC24C094D887290D5F578F37F" ma:contentTypeVersion="13" ma:contentTypeDescription="Create a new document." ma:contentTypeScope="" ma:versionID="d1aca075def91cbd72539b32b82a88f3">
  <xsd:schema xmlns:xsd="http://www.w3.org/2001/XMLSchema" xmlns:xs="http://www.w3.org/2001/XMLSchema" xmlns:p="http://schemas.microsoft.com/office/2006/metadata/properties" xmlns:ns3="2d16f22d-ccf9-49b4-997e-2f0c7cebfbf4" xmlns:ns4="56a4a2d4-fc99-4974-9cd9-93c7c3bef011" targetNamespace="http://schemas.microsoft.com/office/2006/metadata/properties" ma:root="true" ma:fieldsID="c7226b7ab8484cd5a88bdf979d18c62b" ns3:_="" ns4:_="">
    <xsd:import namespace="2d16f22d-ccf9-49b4-997e-2f0c7cebfbf4"/>
    <xsd:import namespace="56a4a2d4-fc99-4974-9cd9-93c7c3bef011"/>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Location" minOccurs="0"/>
                <xsd:element ref="ns4:MediaServiceOCR"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16f22d-ccf9-49b4-997e-2f0c7cebfbf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6a4a2d4-fc99-4974-9cd9-93c7c3bef011"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36B6A3E-2DBA-4818-8239-6452B27104E0}">
  <ds:schemaRefs>
    <ds:schemaRef ds:uri="http://schemas.microsoft.com/sharepoint/v3/contenttype/forms"/>
  </ds:schemaRefs>
</ds:datastoreItem>
</file>

<file path=customXml/itemProps2.xml><?xml version="1.0" encoding="utf-8"?>
<ds:datastoreItem xmlns:ds="http://schemas.openxmlformats.org/officeDocument/2006/customXml" ds:itemID="{211D6D8E-DFC2-4250-B131-42ABA69BD364}">
  <ds:schemaRefs>
    <ds:schemaRef ds:uri="2d16f22d-ccf9-49b4-997e-2f0c7cebfbf4"/>
    <ds:schemaRef ds:uri="http://purl.org/dc/terms/"/>
    <ds:schemaRef ds:uri="http://www.w3.org/XML/1998/namespace"/>
    <ds:schemaRef ds:uri="http://schemas.microsoft.com/office/2006/documentManagement/types"/>
    <ds:schemaRef ds:uri="56a4a2d4-fc99-4974-9cd9-93c7c3bef011"/>
    <ds:schemaRef ds:uri="http://purl.org/dc/elements/1.1/"/>
    <ds:schemaRef ds:uri="http://schemas.microsoft.com/office/infopath/2007/PartnerControls"/>
    <ds:schemaRef ds:uri="http://schemas.openxmlformats.org/package/2006/metadata/core-properties"/>
    <ds:schemaRef ds:uri="http://schemas.microsoft.com/office/2006/metadata/properties"/>
    <ds:schemaRef ds:uri="http://purl.org/dc/dcmitype/"/>
  </ds:schemaRefs>
</ds:datastoreItem>
</file>

<file path=customXml/itemProps3.xml><?xml version="1.0" encoding="utf-8"?>
<ds:datastoreItem xmlns:ds="http://schemas.openxmlformats.org/officeDocument/2006/customXml" ds:itemID="{BBCEDB77-84F4-4CA6-8571-6AB9859702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16f22d-ccf9-49b4-997e-2f0c7cebfbf4"/>
    <ds:schemaRef ds:uri="56a4a2d4-fc99-4974-9cd9-93c7c3bef0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632</Words>
  <Characters>3605</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Alison Thomas</cp:lastModifiedBy>
  <cp:revision>2</cp:revision>
  <cp:lastPrinted>2017-11-10T09:57:00Z</cp:lastPrinted>
  <dcterms:created xsi:type="dcterms:W3CDTF">2021-01-04T20:55:00Z</dcterms:created>
  <dcterms:modified xsi:type="dcterms:W3CDTF">2021-01-04T20:55:00Z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0x0101003FB8D68DC24C094D887290D5F578F37F</vt:lpwstr>
  </property>
</Properties>
</file>