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421"/>
        <w:tblW w:w="22856" w:type="dxa"/>
        <w:tblLook w:val="04A0" w:firstRow="1" w:lastRow="0" w:firstColumn="1" w:lastColumn="0" w:noHBand="0" w:noVBand="1"/>
      </w:tblPr>
      <w:tblGrid>
        <w:gridCol w:w="14454"/>
        <w:gridCol w:w="8402"/>
      </w:tblGrid>
      <w:tr w:rsidR="00710B79" w:rsidRPr="00D214FA" w14:paraId="458B3F03" w14:textId="77777777" w:rsidTr="009B2DB7">
        <w:trPr>
          <w:trHeight w:val="416"/>
        </w:trPr>
        <w:tc>
          <w:tcPr>
            <w:tcW w:w="22856" w:type="dxa"/>
            <w:gridSpan w:val="2"/>
          </w:tcPr>
          <w:p w14:paraId="57ADD168" w14:textId="4B3D7379" w:rsidR="00710B79" w:rsidRPr="00D214FA" w:rsidRDefault="00710B79" w:rsidP="00AF4D7C">
            <w:pPr>
              <w:jc w:val="center"/>
              <w:rPr>
                <w:rFonts w:ascii="Sassoon Infant Std" w:hAnsi="Sassoon Infant Std"/>
                <w:sz w:val="18"/>
                <w:szCs w:val="18"/>
              </w:rPr>
            </w:pPr>
            <w:r w:rsidRPr="00D214FA">
              <w:rPr>
                <w:rFonts w:ascii="Sassoon Infant Std" w:hAnsi="Sassoon Infant Std"/>
                <w:sz w:val="18"/>
                <w:szCs w:val="18"/>
              </w:rPr>
              <w:t xml:space="preserve">Year </w:t>
            </w:r>
            <w:proofErr w:type="gramStart"/>
            <w:r w:rsidR="0026641C">
              <w:rPr>
                <w:rFonts w:ascii="Sassoon Infant Std" w:hAnsi="Sassoon Infant Std"/>
                <w:sz w:val="18"/>
                <w:szCs w:val="18"/>
              </w:rPr>
              <w:t>5</w:t>
            </w:r>
            <w:r w:rsidRPr="00D214FA">
              <w:rPr>
                <w:rFonts w:ascii="Sassoon Infant Std" w:hAnsi="Sassoon Infant Std"/>
                <w:sz w:val="18"/>
                <w:szCs w:val="18"/>
              </w:rPr>
              <w:t xml:space="preserve"> </w:t>
            </w:r>
            <w:r w:rsidR="009C0F27" w:rsidRPr="00D214FA">
              <w:rPr>
                <w:rFonts w:ascii="Sassoon Infant Std" w:hAnsi="Sassoon Infant Std"/>
                <w:sz w:val="18"/>
                <w:szCs w:val="18"/>
              </w:rPr>
              <w:t>:</w:t>
            </w:r>
            <w:proofErr w:type="gramEnd"/>
            <w:r w:rsidR="009C0F27" w:rsidRPr="00D214FA">
              <w:rPr>
                <w:rFonts w:ascii="Sassoon Infant Std" w:hAnsi="Sassoon Infant Std"/>
                <w:sz w:val="18"/>
                <w:szCs w:val="18"/>
              </w:rPr>
              <w:t xml:space="preserve"> </w:t>
            </w:r>
            <w:r w:rsidR="00B04CCB" w:rsidRPr="00D214FA">
              <w:rPr>
                <w:rFonts w:ascii="Sassoon Infant Std" w:hAnsi="Sassoon Infant Std"/>
                <w:sz w:val="18"/>
                <w:szCs w:val="18"/>
              </w:rPr>
              <w:t xml:space="preserve"> </w:t>
            </w:r>
            <w:proofErr w:type="gramStart"/>
            <w:r w:rsidR="002E624C" w:rsidRPr="00D214FA">
              <w:rPr>
                <w:rFonts w:ascii="Sassoon Infant Std" w:hAnsi="Sassoon Infant Std"/>
                <w:sz w:val="18"/>
                <w:szCs w:val="18"/>
              </w:rPr>
              <w:t>S</w:t>
            </w:r>
            <w:r w:rsidR="00DB6AA6" w:rsidRPr="00D214FA">
              <w:rPr>
                <w:rFonts w:ascii="Sassoon Infant Std" w:hAnsi="Sassoon Infant Std"/>
                <w:sz w:val="18"/>
                <w:szCs w:val="18"/>
              </w:rPr>
              <w:t>ummer</w:t>
            </w:r>
            <w:r w:rsidR="004F0715" w:rsidRPr="00D214FA">
              <w:rPr>
                <w:rFonts w:ascii="Sassoon Infant Std" w:hAnsi="Sassoon Infant Std"/>
                <w:sz w:val="18"/>
                <w:szCs w:val="18"/>
              </w:rPr>
              <w:t xml:space="preserve">  :</w:t>
            </w:r>
            <w:proofErr w:type="gramEnd"/>
            <w:r w:rsidR="004F0715" w:rsidRPr="00D214FA">
              <w:rPr>
                <w:rFonts w:ascii="Sassoon Infant Std" w:hAnsi="Sassoon Infant Std"/>
                <w:sz w:val="18"/>
                <w:szCs w:val="18"/>
              </w:rPr>
              <w:t xml:space="preserve"> Design and Technology</w:t>
            </w:r>
          </w:p>
          <w:p w14:paraId="424754C1" w14:textId="56C1564D" w:rsidR="00871DD0" w:rsidRPr="00D214FA" w:rsidRDefault="00710B79" w:rsidP="00AF4D7C">
            <w:pPr>
              <w:jc w:val="center"/>
              <w:rPr>
                <w:rFonts w:ascii="Sassoon Infant Std" w:hAnsi="Sassoon Infant Std"/>
                <w:sz w:val="18"/>
                <w:szCs w:val="18"/>
              </w:rPr>
            </w:pPr>
            <w:r w:rsidRPr="00D214FA">
              <w:rPr>
                <w:rFonts w:ascii="Sassoon Infant Std" w:hAnsi="Sassoon Infant Std"/>
                <w:sz w:val="18"/>
                <w:szCs w:val="18"/>
              </w:rPr>
              <w:t>Enquiry Question:</w:t>
            </w:r>
            <w:r w:rsidR="00871DD0" w:rsidRPr="00D214FA">
              <w:rPr>
                <w:rFonts w:ascii="Sassoon Infant Std" w:hAnsi="Sassoon Infant Std"/>
                <w:sz w:val="18"/>
                <w:szCs w:val="18"/>
              </w:rPr>
              <w:t xml:space="preserve"> </w:t>
            </w:r>
            <w:r w:rsidR="004F0715" w:rsidRPr="00D214FA">
              <w:rPr>
                <w:rFonts w:ascii="Sassoon Infant Std" w:hAnsi="Sassoon Infant Std"/>
                <w:sz w:val="18"/>
                <w:szCs w:val="18"/>
              </w:rPr>
              <w:t xml:space="preserve">  I wonder...</w:t>
            </w:r>
            <w:r w:rsidR="00DB6AA6" w:rsidRPr="00D214FA">
              <w:rPr>
                <w:rFonts w:ascii="Sassoon Infant Std" w:hAnsi="Sassoon Infant Std"/>
                <w:sz w:val="18"/>
                <w:szCs w:val="18"/>
              </w:rPr>
              <w:t xml:space="preserve">how </w:t>
            </w:r>
            <w:r w:rsidR="0026641C">
              <w:rPr>
                <w:rFonts w:ascii="Sassoon Infant Std" w:hAnsi="Sassoon Infant Std"/>
                <w:sz w:val="18"/>
                <w:szCs w:val="18"/>
              </w:rPr>
              <w:t>I can create a Greek inspired meal for a specific consumer</w:t>
            </w:r>
          </w:p>
        </w:tc>
      </w:tr>
      <w:tr w:rsidR="00710B79" w:rsidRPr="00D214FA" w14:paraId="06428FC4" w14:textId="77777777" w:rsidTr="00AF4D7C">
        <w:trPr>
          <w:trHeight w:val="766"/>
        </w:trPr>
        <w:tc>
          <w:tcPr>
            <w:tcW w:w="22856" w:type="dxa"/>
            <w:gridSpan w:val="2"/>
          </w:tcPr>
          <w:p w14:paraId="09FD3A33" w14:textId="77777777" w:rsidR="00871DD0" w:rsidRPr="00D214FA" w:rsidRDefault="00710B79" w:rsidP="00AF4D7C">
            <w:pPr>
              <w:autoSpaceDE w:val="0"/>
              <w:autoSpaceDN w:val="0"/>
              <w:adjustRightInd w:val="0"/>
              <w:rPr>
                <w:rFonts w:ascii="Sassoon Infant Std" w:hAnsi="Sassoon Infant Std"/>
                <w:sz w:val="18"/>
                <w:szCs w:val="18"/>
              </w:rPr>
            </w:pPr>
            <w:r w:rsidRPr="00D214FA">
              <w:rPr>
                <w:rFonts w:ascii="Sassoon Infant Std" w:hAnsi="Sassoon Infant Std"/>
                <w:sz w:val="18"/>
                <w:szCs w:val="18"/>
              </w:rPr>
              <w:t>Objectives:</w:t>
            </w:r>
            <w:r w:rsidR="004B6CEE" w:rsidRPr="00D214FA">
              <w:rPr>
                <w:rFonts w:ascii="Sassoon Infant Std" w:hAnsi="Sassoon Infant Std" w:cs="CenturyGothic-Italic"/>
                <w:i/>
                <w:iCs/>
                <w:sz w:val="18"/>
                <w:szCs w:val="18"/>
              </w:rPr>
              <w:t xml:space="preserve"> </w:t>
            </w:r>
          </w:p>
          <w:p w14:paraId="075A9468" w14:textId="1820032D" w:rsidR="004F0715" w:rsidRPr="00D214FA" w:rsidRDefault="009B01AD" w:rsidP="00AF4D7C">
            <w:pPr>
              <w:rPr>
                <w:rFonts w:ascii="Sassoon Infant Std" w:hAnsi="Sassoon Infant Std"/>
                <w:sz w:val="18"/>
                <w:szCs w:val="18"/>
              </w:rPr>
            </w:pPr>
            <w:r w:rsidRPr="00D214FA">
              <w:rPr>
                <w:rFonts w:ascii="Sassoon Infant Std" w:hAnsi="Sassoon Infant Std"/>
                <w:sz w:val="18"/>
                <w:szCs w:val="18"/>
              </w:rPr>
              <w:t>design purposeful, appealing</w:t>
            </w:r>
            <w:r w:rsidR="0026641C">
              <w:rPr>
                <w:rFonts w:ascii="Sassoon Infant Std" w:hAnsi="Sassoon Infant Std"/>
                <w:sz w:val="18"/>
                <w:szCs w:val="18"/>
              </w:rPr>
              <w:t>, innovative</w:t>
            </w:r>
            <w:r w:rsidRPr="00D214FA">
              <w:rPr>
                <w:rFonts w:ascii="Sassoon Infant Std" w:hAnsi="Sassoon Infant Std"/>
                <w:sz w:val="18"/>
                <w:szCs w:val="18"/>
              </w:rPr>
              <w:t xml:space="preserve"> products for </w:t>
            </w:r>
            <w:r w:rsidR="0026641C">
              <w:rPr>
                <w:rFonts w:ascii="Sassoon Infant Std" w:hAnsi="Sassoon Infant Std"/>
                <w:sz w:val="18"/>
                <w:szCs w:val="18"/>
              </w:rPr>
              <w:t xml:space="preserve">a particular individual or group </w:t>
            </w:r>
            <w:r w:rsidRPr="00D214FA">
              <w:rPr>
                <w:rFonts w:ascii="Sassoon Infant Std" w:hAnsi="Sassoon Infant Std"/>
                <w:sz w:val="18"/>
                <w:szCs w:val="18"/>
              </w:rPr>
              <w:t>based on design criteria</w:t>
            </w:r>
          </w:p>
          <w:p w14:paraId="08806D93" w14:textId="3D3C2465" w:rsidR="009B01AD" w:rsidRPr="00D214FA" w:rsidRDefault="009B01AD" w:rsidP="00AF4D7C">
            <w:pPr>
              <w:rPr>
                <w:rFonts w:ascii="Sassoon Infant Std" w:hAnsi="Sassoon Infant Std"/>
                <w:sz w:val="18"/>
                <w:szCs w:val="18"/>
              </w:rPr>
            </w:pPr>
            <w:r w:rsidRPr="00D214FA">
              <w:rPr>
                <w:rFonts w:ascii="Sassoon Infant Std" w:hAnsi="Sassoon Infant Std"/>
                <w:sz w:val="18"/>
                <w:szCs w:val="18"/>
              </w:rPr>
              <w:t xml:space="preserve">generate, develop and model ideas through </w:t>
            </w:r>
            <w:r w:rsidR="0026641C">
              <w:rPr>
                <w:rFonts w:ascii="Sassoon Infant Std" w:hAnsi="Sassoon Infant Std"/>
                <w:sz w:val="18"/>
                <w:szCs w:val="18"/>
              </w:rPr>
              <w:t>discussion,</w:t>
            </w:r>
            <w:r w:rsidRPr="00D214FA">
              <w:rPr>
                <w:rFonts w:ascii="Sassoon Infant Std" w:hAnsi="Sassoon Infant Std"/>
                <w:sz w:val="18"/>
                <w:szCs w:val="18"/>
              </w:rPr>
              <w:t xml:space="preserve"> drawing</w:t>
            </w:r>
            <w:r w:rsidR="0026641C">
              <w:rPr>
                <w:rFonts w:ascii="Sassoon Infant Std" w:hAnsi="Sassoon Infant Std"/>
                <w:sz w:val="18"/>
                <w:szCs w:val="18"/>
              </w:rPr>
              <w:t xml:space="preserve"> and exploded diagrams.</w:t>
            </w:r>
            <w:r w:rsidRPr="00D214FA">
              <w:rPr>
                <w:rFonts w:ascii="Sassoon Infant Std" w:hAnsi="Sassoon Infant Std"/>
                <w:sz w:val="18"/>
                <w:szCs w:val="18"/>
              </w:rPr>
              <w:t xml:space="preserve"> </w:t>
            </w:r>
          </w:p>
          <w:p w14:paraId="1B7F2960" w14:textId="353174E6" w:rsidR="009B01AD" w:rsidRPr="00D214FA" w:rsidRDefault="009B01AD" w:rsidP="00AF4D7C">
            <w:pPr>
              <w:rPr>
                <w:rFonts w:ascii="Sassoon Infant Std" w:hAnsi="Sassoon Infant Std"/>
                <w:sz w:val="18"/>
                <w:szCs w:val="18"/>
              </w:rPr>
            </w:pPr>
            <w:r w:rsidRPr="00D214FA">
              <w:rPr>
                <w:rFonts w:ascii="Sassoon Infant Std" w:hAnsi="Sassoon Infant Std"/>
                <w:sz w:val="18"/>
                <w:szCs w:val="18"/>
              </w:rPr>
              <w:t>select from and use a range of tools and equipment to perform practical tasks</w:t>
            </w:r>
            <w:r w:rsidR="0026641C">
              <w:rPr>
                <w:rFonts w:ascii="Sassoon Infant Std" w:hAnsi="Sassoon Infant Std"/>
                <w:sz w:val="18"/>
                <w:szCs w:val="18"/>
              </w:rPr>
              <w:t xml:space="preserve"> accurately</w:t>
            </w:r>
          </w:p>
          <w:p w14:paraId="5645F91A" w14:textId="47F06269" w:rsidR="009B01AD" w:rsidRPr="00D214FA" w:rsidRDefault="009B01AD" w:rsidP="00AF4D7C">
            <w:pPr>
              <w:rPr>
                <w:rFonts w:ascii="Sassoon Infant Std" w:hAnsi="Sassoon Infant Std"/>
                <w:sz w:val="18"/>
                <w:szCs w:val="18"/>
              </w:rPr>
            </w:pPr>
            <w:r w:rsidRPr="00D214FA">
              <w:rPr>
                <w:rFonts w:ascii="Sassoon Infant Std" w:hAnsi="Sassoon Infant Std"/>
                <w:sz w:val="18"/>
                <w:szCs w:val="18"/>
              </w:rPr>
              <w:t>select from a range of ingredients according to their characteristics</w:t>
            </w:r>
            <w:r w:rsidR="0026641C">
              <w:rPr>
                <w:rFonts w:ascii="Sassoon Infant Std" w:hAnsi="Sassoon Infant Std"/>
                <w:sz w:val="18"/>
                <w:szCs w:val="18"/>
              </w:rPr>
              <w:t xml:space="preserve"> and aesthetic qualities</w:t>
            </w:r>
            <w:r w:rsidRPr="00D214FA">
              <w:rPr>
                <w:rFonts w:ascii="Sassoon Infant Std" w:hAnsi="Sassoon Infant Std"/>
                <w:sz w:val="18"/>
                <w:szCs w:val="18"/>
              </w:rPr>
              <w:t>.</w:t>
            </w:r>
          </w:p>
          <w:p w14:paraId="7132D418" w14:textId="66EEA855" w:rsidR="009B01AD" w:rsidRPr="00D214FA" w:rsidRDefault="0026641C" w:rsidP="00AF4D7C">
            <w:pPr>
              <w:rPr>
                <w:rFonts w:ascii="Sassoon Infant Std" w:hAnsi="Sassoon Infant Std"/>
                <w:sz w:val="18"/>
                <w:szCs w:val="18"/>
              </w:rPr>
            </w:pPr>
            <w:r>
              <w:rPr>
                <w:rFonts w:ascii="Sassoon Infant Std" w:hAnsi="Sassoon Infant Std"/>
                <w:sz w:val="18"/>
                <w:szCs w:val="18"/>
              </w:rPr>
              <w:t>investigate and analyse</w:t>
            </w:r>
            <w:r w:rsidR="009B01AD" w:rsidRPr="00D214FA">
              <w:rPr>
                <w:rFonts w:ascii="Sassoon Infant Std" w:hAnsi="Sassoon Infant Std"/>
                <w:sz w:val="18"/>
                <w:szCs w:val="18"/>
              </w:rPr>
              <w:t xml:space="preserve"> a range of existing products</w:t>
            </w:r>
          </w:p>
          <w:p w14:paraId="6C85F712" w14:textId="39587C3B" w:rsidR="009B01AD" w:rsidRPr="00D214FA" w:rsidRDefault="009B01AD" w:rsidP="00AF4D7C">
            <w:pPr>
              <w:rPr>
                <w:rFonts w:ascii="Sassoon Infant Std" w:hAnsi="Sassoon Infant Std"/>
                <w:sz w:val="18"/>
                <w:szCs w:val="18"/>
              </w:rPr>
            </w:pPr>
            <w:r w:rsidRPr="00D214FA">
              <w:rPr>
                <w:rFonts w:ascii="Sassoon Infant Std" w:hAnsi="Sassoon Infant Std"/>
                <w:sz w:val="18"/>
                <w:szCs w:val="18"/>
              </w:rPr>
              <w:t>evaluate ideas and products against design criteria</w:t>
            </w:r>
            <w:r w:rsidR="0026641C">
              <w:rPr>
                <w:rFonts w:ascii="Sassoon Infant Std" w:hAnsi="Sassoon Infant Std"/>
                <w:sz w:val="18"/>
                <w:szCs w:val="18"/>
              </w:rPr>
              <w:t>, considering views of others to improve their work</w:t>
            </w:r>
          </w:p>
          <w:p w14:paraId="4FC42156" w14:textId="12A2BAF4" w:rsidR="009B01AD" w:rsidRDefault="009B01AD" w:rsidP="00AF4D7C">
            <w:pPr>
              <w:rPr>
                <w:rFonts w:ascii="Sassoon Infant Std" w:hAnsi="Sassoon Infant Std"/>
                <w:sz w:val="18"/>
                <w:szCs w:val="18"/>
              </w:rPr>
            </w:pPr>
            <w:r w:rsidRPr="00D214FA">
              <w:rPr>
                <w:rFonts w:ascii="Sassoon Infant Std" w:hAnsi="Sassoon Infant Std"/>
                <w:sz w:val="18"/>
                <w:szCs w:val="18"/>
              </w:rPr>
              <w:t>use the basic principles of a healthy diet to prepare dishes</w:t>
            </w:r>
          </w:p>
          <w:p w14:paraId="07EADC1D" w14:textId="4E7D2AD9" w:rsidR="0026641C" w:rsidRPr="00D214FA" w:rsidRDefault="0026641C" w:rsidP="00AF4D7C">
            <w:pPr>
              <w:rPr>
                <w:rFonts w:ascii="Sassoon Infant Std" w:hAnsi="Sassoon Infant Std"/>
                <w:sz w:val="18"/>
                <w:szCs w:val="18"/>
              </w:rPr>
            </w:pPr>
            <w:r>
              <w:rPr>
                <w:rFonts w:ascii="Sassoon Infant Std" w:hAnsi="Sassoon Infant Std"/>
                <w:sz w:val="18"/>
                <w:szCs w:val="18"/>
              </w:rPr>
              <w:t>prepare and cook a variety of predominantly savoury dishes using a range of cooking techniques</w:t>
            </w:r>
          </w:p>
          <w:p w14:paraId="52AE5D6A" w14:textId="3E88847F" w:rsidR="009B01AD" w:rsidRPr="00D214FA" w:rsidRDefault="009B01AD" w:rsidP="00AF4D7C">
            <w:pPr>
              <w:rPr>
                <w:rFonts w:ascii="Sassoon Infant Std" w:hAnsi="Sassoon Infant Std"/>
                <w:sz w:val="18"/>
                <w:szCs w:val="18"/>
              </w:rPr>
            </w:pPr>
            <w:r w:rsidRPr="00D214FA">
              <w:rPr>
                <w:rFonts w:ascii="Sassoon Infant Std" w:hAnsi="Sassoon Infant Std"/>
                <w:sz w:val="18"/>
                <w:szCs w:val="18"/>
              </w:rPr>
              <w:t>understand where food comes from</w:t>
            </w:r>
            <w:r w:rsidR="0026641C">
              <w:rPr>
                <w:rFonts w:ascii="Sassoon Infant Std" w:hAnsi="Sassoon Infant Std"/>
                <w:sz w:val="18"/>
                <w:szCs w:val="18"/>
              </w:rPr>
              <w:t xml:space="preserve"> including seasonality, how food is grown, reared, caught and processed</w:t>
            </w:r>
          </w:p>
        </w:tc>
      </w:tr>
      <w:tr w:rsidR="00710B79" w:rsidRPr="00D214FA" w14:paraId="7724738D" w14:textId="77777777" w:rsidTr="00D56096">
        <w:trPr>
          <w:trHeight w:val="104"/>
        </w:trPr>
        <w:tc>
          <w:tcPr>
            <w:tcW w:w="22856" w:type="dxa"/>
            <w:gridSpan w:val="2"/>
          </w:tcPr>
          <w:p w14:paraId="38886E26" w14:textId="77777777" w:rsidR="00710B79" w:rsidRPr="00D214FA" w:rsidRDefault="00710B79" w:rsidP="00AF4D7C">
            <w:pPr>
              <w:pStyle w:val="bulletundernumbered"/>
              <w:numPr>
                <w:ilvl w:val="0"/>
                <w:numId w:val="0"/>
              </w:numPr>
              <w:spacing w:after="60"/>
              <w:rPr>
                <w:rFonts w:ascii="Sassoon Infant Std" w:hAnsi="Sassoon Infant Std"/>
                <w:sz w:val="18"/>
                <w:szCs w:val="18"/>
              </w:rPr>
            </w:pPr>
            <w:r w:rsidRPr="00D214FA">
              <w:rPr>
                <w:rFonts w:ascii="Sassoon Infant Std" w:hAnsi="Sassoon Infant Std"/>
                <w:sz w:val="18"/>
                <w:szCs w:val="18"/>
              </w:rPr>
              <w:t>Key Vocabulary:</w:t>
            </w:r>
            <w:r w:rsidR="00134065" w:rsidRPr="00D214FA">
              <w:rPr>
                <w:rFonts w:ascii="Sassoon Infant Std" w:hAnsi="Sassoon Infant Std"/>
                <w:sz w:val="18"/>
                <w:szCs w:val="18"/>
              </w:rPr>
              <w:t xml:space="preserve"> </w:t>
            </w:r>
          </w:p>
          <w:p w14:paraId="42920707" w14:textId="1D3FD914" w:rsidR="004F0715" w:rsidRPr="00D214FA" w:rsidRDefault="00410785" w:rsidP="00AF4D7C">
            <w:pPr>
              <w:pStyle w:val="bulletundernumbered"/>
              <w:numPr>
                <w:ilvl w:val="0"/>
                <w:numId w:val="0"/>
              </w:numPr>
              <w:spacing w:after="60"/>
              <w:rPr>
                <w:rFonts w:ascii="Sassoon Infant Std" w:hAnsi="Sassoon Infant Std" w:cstheme="minorHAnsi"/>
                <w:sz w:val="18"/>
                <w:szCs w:val="18"/>
              </w:rPr>
            </w:pPr>
            <w:r w:rsidRPr="005C5528">
              <w:rPr>
                <w:rFonts w:ascii="Sassoon Infant Std" w:hAnsi="Sassoon Infant Std" w:cstheme="minorHAnsi"/>
                <w:sz w:val="16"/>
                <w:szCs w:val="18"/>
              </w:rPr>
              <w:t xml:space="preserve">cuisine, </w:t>
            </w:r>
            <w:r w:rsidR="009B01AD" w:rsidRPr="005C5528">
              <w:rPr>
                <w:rFonts w:ascii="Sassoon Infant Std" w:hAnsi="Sassoon Infant Std" w:cstheme="minorHAnsi"/>
                <w:sz w:val="16"/>
                <w:szCs w:val="18"/>
              </w:rPr>
              <w:t>recipe, hygiene, safety, ingredients, equipment, mash, cut, grate, melt, bake, measure, combine,</w:t>
            </w:r>
            <w:r w:rsidR="00762828" w:rsidRPr="005C5528">
              <w:rPr>
                <w:rFonts w:ascii="Sassoon Infant Std" w:hAnsi="Sassoon Infant Std" w:cstheme="minorHAnsi"/>
                <w:sz w:val="16"/>
                <w:szCs w:val="18"/>
              </w:rPr>
              <w:t xml:space="preserve"> drain,</w:t>
            </w:r>
            <w:r w:rsidR="009B01AD" w:rsidRPr="005C5528">
              <w:rPr>
                <w:rFonts w:ascii="Sassoon Infant Std" w:hAnsi="Sassoon Infant Std" w:cstheme="minorHAnsi"/>
                <w:sz w:val="16"/>
                <w:szCs w:val="18"/>
              </w:rPr>
              <w:t xml:space="preserve"> mix, spread, heat, presentation, boil, garnish, serve, drizzle, origin</w:t>
            </w:r>
            <w:r w:rsidR="00D75E32" w:rsidRPr="005C5528">
              <w:rPr>
                <w:rFonts w:ascii="Sassoon Infant Std" w:hAnsi="Sassoon Infant Std" w:cstheme="minorHAnsi"/>
                <w:sz w:val="16"/>
                <w:szCs w:val="18"/>
              </w:rPr>
              <w:t>, de</w:t>
            </w:r>
            <w:r w:rsidR="00161727" w:rsidRPr="005C5528">
              <w:rPr>
                <w:rFonts w:ascii="Sassoon Infant Std" w:hAnsi="Sassoon Infant Std" w:cstheme="minorHAnsi"/>
                <w:sz w:val="16"/>
                <w:szCs w:val="18"/>
              </w:rPr>
              <w:t>s</w:t>
            </w:r>
            <w:r w:rsidR="00D75E32" w:rsidRPr="005C5528">
              <w:rPr>
                <w:rFonts w:ascii="Sassoon Infant Std" w:hAnsi="Sassoon Infant Std" w:cstheme="minorHAnsi"/>
                <w:sz w:val="16"/>
                <w:szCs w:val="18"/>
              </w:rPr>
              <w:t>ign, make, evaluate, purpose, improve, healthy</w:t>
            </w:r>
            <w:r w:rsidR="0008291D" w:rsidRPr="005C5528">
              <w:rPr>
                <w:rFonts w:ascii="Sassoon Infant Std" w:hAnsi="Sassoon Infant Std" w:cstheme="minorHAnsi"/>
                <w:sz w:val="16"/>
                <w:szCs w:val="18"/>
              </w:rPr>
              <w:t>, consumer</w:t>
            </w:r>
            <w:r w:rsidR="00AE2996" w:rsidRPr="005C5528">
              <w:rPr>
                <w:rFonts w:ascii="Sassoon Infant Std" w:hAnsi="Sassoon Infant Std" w:cstheme="minorHAnsi"/>
                <w:sz w:val="16"/>
                <w:szCs w:val="18"/>
              </w:rPr>
              <w:t>, slice</w:t>
            </w:r>
            <w:r w:rsidR="0026641C" w:rsidRPr="005C5528">
              <w:rPr>
                <w:rFonts w:ascii="Sassoon Infant Std" w:hAnsi="Sassoon Infant Std" w:cstheme="minorHAnsi"/>
                <w:sz w:val="16"/>
                <w:szCs w:val="18"/>
              </w:rPr>
              <w:t>, reared, caught, processed, preservatives</w:t>
            </w:r>
            <w:r w:rsidR="007226DC" w:rsidRPr="005C5528">
              <w:rPr>
                <w:rFonts w:ascii="Sassoon Infant Std" w:hAnsi="Sassoon Infant Std" w:cstheme="minorHAnsi"/>
                <w:sz w:val="16"/>
                <w:szCs w:val="18"/>
              </w:rPr>
              <w:t>, marinate</w:t>
            </w:r>
            <w:r w:rsidRPr="005C5528">
              <w:rPr>
                <w:rFonts w:ascii="Sassoon Infant Std" w:hAnsi="Sassoon Infant Std" w:cstheme="minorHAnsi"/>
                <w:sz w:val="16"/>
                <w:szCs w:val="18"/>
              </w:rPr>
              <w:t>, calories</w:t>
            </w:r>
            <w:r w:rsidR="005C5528" w:rsidRPr="005C5528">
              <w:rPr>
                <w:rFonts w:ascii="Sassoon Infant Std" w:hAnsi="Sassoon Infant Std" w:cstheme="minorHAnsi"/>
                <w:sz w:val="16"/>
                <w:szCs w:val="18"/>
              </w:rPr>
              <w:t>, traditional</w:t>
            </w:r>
          </w:p>
        </w:tc>
      </w:tr>
      <w:tr w:rsidR="00710B79" w:rsidRPr="00D214FA" w14:paraId="626656AA" w14:textId="77777777" w:rsidTr="00A73E33">
        <w:trPr>
          <w:trHeight w:val="9809"/>
        </w:trPr>
        <w:tc>
          <w:tcPr>
            <w:tcW w:w="14454" w:type="dxa"/>
          </w:tcPr>
          <w:p w14:paraId="4C71EA86" w14:textId="1B8FD2F2" w:rsidR="009C0F27" w:rsidRPr="00D214FA" w:rsidRDefault="00710B79" w:rsidP="00AF4D7C">
            <w:pPr>
              <w:rPr>
                <w:rFonts w:ascii="Sassoon Infant Std" w:hAnsi="Sassoon Infant Std"/>
                <w:sz w:val="18"/>
                <w:szCs w:val="18"/>
              </w:rPr>
            </w:pPr>
            <w:r w:rsidRPr="00D214FA">
              <w:rPr>
                <w:rFonts w:ascii="Sassoon Infant Std" w:hAnsi="Sassoon Infant Std"/>
                <w:sz w:val="18"/>
                <w:szCs w:val="18"/>
              </w:rPr>
              <w:t>Key factual learning/CPD for staff</w:t>
            </w:r>
          </w:p>
          <w:p w14:paraId="2D6B709C" w14:textId="4CEDE543" w:rsidR="00D214FA" w:rsidRDefault="0026641C" w:rsidP="00AF4D7C">
            <w:pPr>
              <w:rPr>
                <w:rFonts w:ascii="Sassoon Infant Std" w:hAnsi="Sassoon Infant Std"/>
                <w:sz w:val="18"/>
                <w:szCs w:val="18"/>
                <w:u w:val="single"/>
              </w:rPr>
            </w:pPr>
            <w:r>
              <w:rPr>
                <w:rFonts w:ascii="Sassoon Infant Std" w:hAnsi="Sassoon Infant Std"/>
                <w:sz w:val="18"/>
                <w:szCs w:val="18"/>
                <w:u w:val="single"/>
              </w:rPr>
              <w:t>Greek food</w:t>
            </w:r>
          </w:p>
          <w:p w14:paraId="5D8124C3" w14:textId="4BEC8B39" w:rsidR="0026641C" w:rsidRDefault="00AA1FC4" w:rsidP="00AF4D7C">
            <w:pPr>
              <w:rPr>
                <w:rFonts w:ascii="Sassoon Infant Std" w:hAnsi="Sassoon Infant Std"/>
                <w:sz w:val="18"/>
                <w:szCs w:val="18"/>
              </w:rPr>
            </w:pPr>
            <w:r>
              <w:rPr>
                <w:rFonts w:ascii="Sassoon Infant Std" w:hAnsi="Sassoon Infant Std"/>
                <w:sz w:val="18"/>
                <w:szCs w:val="18"/>
              </w:rPr>
              <w:t>Greek cuisine was founded on the triad of wheat, olive oil and wine. These 3 ingredients can be found in many Greek dishes. They use fish more than meat and often create dishes with low cost in mind. The Greek way of cooking spread to ancient Rome and throughout Europe.</w:t>
            </w:r>
          </w:p>
          <w:p w14:paraId="4CA5F1C8" w14:textId="55C3B730" w:rsidR="00AA1FC4" w:rsidRDefault="00AA1FC4" w:rsidP="00AF4D7C">
            <w:pPr>
              <w:rPr>
                <w:rFonts w:ascii="Sassoon Infant Std" w:hAnsi="Sassoon Infant Std"/>
                <w:sz w:val="18"/>
                <w:szCs w:val="18"/>
              </w:rPr>
            </w:pPr>
            <w:r>
              <w:rPr>
                <w:rFonts w:ascii="Sassoon Infant Std" w:hAnsi="Sassoon Infant Std"/>
                <w:sz w:val="18"/>
                <w:szCs w:val="18"/>
              </w:rPr>
              <w:t>Beef dishes are uncommon in Greek cuisine as the climate favours the rearing of goats and sheep over cattle.</w:t>
            </w:r>
          </w:p>
          <w:p w14:paraId="505782D4" w14:textId="67AA0CD7" w:rsidR="00AA1FC4" w:rsidRDefault="00AA1FC4" w:rsidP="00AF4D7C">
            <w:pPr>
              <w:rPr>
                <w:rFonts w:ascii="Sassoon Infant Std" w:hAnsi="Sassoon Infant Std"/>
                <w:sz w:val="18"/>
                <w:szCs w:val="18"/>
              </w:rPr>
            </w:pPr>
            <w:r>
              <w:rPr>
                <w:rFonts w:ascii="Sassoon Infant Std" w:hAnsi="Sassoon Infant Std"/>
                <w:sz w:val="18"/>
                <w:szCs w:val="18"/>
              </w:rPr>
              <w:t>In modern times, many Greek restaurants, serv</w:t>
            </w:r>
            <w:r w:rsidR="00140BEF">
              <w:rPr>
                <w:rFonts w:ascii="Sassoon Infant Std" w:hAnsi="Sassoon Infant Std"/>
                <w:sz w:val="18"/>
                <w:szCs w:val="18"/>
              </w:rPr>
              <w:t>e</w:t>
            </w:r>
            <w:r>
              <w:rPr>
                <w:rFonts w:ascii="Sassoon Infant Std" w:hAnsi="Sassoon Infant Std"/>
                <w:sz w:val="18"/>
                <w:szCs w:val="18"/>
              </w:rPr>
              <w:t xml:space="preserve"> classics such as: gyros, souvlaki,</w:t>
            </w:r>
            <w:r w:rsidR="00140BEF">
              <w:rPr>
                <w:rFonts w:ascii="Sassoon Infant Std" w:hAnsi="Sassoon Infant Std"/>
                <w:sz w:val="18"/>
                <w:szCs w:val="18"/>
              </w:rPr>
              <w:t xml:space="preserve"> </w:t>
            </w:r>
            <w:proofErr w:type="spellStart"/>
            <w:r w:rsidR="00140BEF">
              <w:rPr>
                <w:rFonts w:ascii="Sassoon Infant Std" w:hAnsi="Sassoon Infant Std"/>
                <w:sz w:val="18"/>
                <w:szCs w:val="18"/>
              </w:rPr>
              <w:t>skepasti</w:t>
            </w:r>
            <w:proofErr w:type="spellEnd"/>
            <w:r w:rsidR="00140BEF">
              <w:rPr>
                <w:rFonts w:ascii="Sassoon Infant Std" w:hAnsi="Sassoon Infant Std"/>
                <w:sz w:val="18"/>
                <w:szCs w:val="18"/>
              </w:rPr>
              <w:t>,</w:t>
            </w:r>
            <w:r>
              <w:rPr>
                <w:rFonts w:ascii="Sassoon Infant Std" w:hAnsi="Sassoon Infant Std"/>
                <w:sz w:val="18"/>
                <w:szCs w:val="18"/>
              </w:rPr>
              <w:t xml:space="preserve"> </w:t>
            </w:r>
            <w:r w:rsidR="00140BEF">
              <w:rPr>
                <w:rFonts w:ascii="Sassoon Infant Std" w:hAnsi="Sassoon Infant Std"/>
                <w:sz w:val="18"/>
                <w:szCs w:val="18"/>
              </w:rPr>
              <w:t>moussaka, hummus, tzatziki and desserts including baklava</w:t>
            </w:r>
          </w:p>
          <w:p w14:paraId="01BB839A" w14:textId="76FBE08A" w:rsidR="00E909DA" w:rsidRPr="00D214FA" w:rsidRDefault="00E909DA" w:rsidP="00AF4D7C">
            <w:pPr>
              <w:rPr>
                <w:rFonts w:ascii="Sassoon Infant Std" w:hAnsi="Sassoon Infant Std"/>
                <w:sz w:val="18"/>
                <w:szCs w:val="18"/>
              </w:rPr>
            </w:pPr>
            <w:r>
              <w:rPr>
                <w:rFonts w:ascii="Sassoon Infant Std" w:hAnsi="Sassoon Infant Std"/>
                <w:sz w:val="18"/>
                <w:szCs w:val="18"/>
              </w:rPr>
              <w:t>You will be making Gyro</w:t>
            </w:r>
            <w:r w:rsidR="00E23563">
              <w:rPr>
                <w:rFonts w:ascii="Sassoon Infant Std" w:hAnsi="Sassoon Infant Std"/>
                <w:sz w:val="18"/>
                <w:szCs w:val="18"/>
              </w:rPr>
              <w:t>s</w:t>
            </w:r>
            <w:r>
              <w:rPr>
                <w:rFonts w:ascii="Sassoon Infant Std" w:hAnsi="Sassoon Infant Std"/>
                <w:sz w:val="18"/>
                <w:szCs w:val="18"/>
              </w:rPr>
              <w:t xml:space="preserve"> (pronounced </w:t>
            </w:r>
            <w:proofErr w:type="spellStart"/>
            <w:r>
              <w:rPr>
                <w:rFonts w:ascii="Sassoon Infant Std" w:hAnsi="Sassoon Infant Std"/>
                <w:sz w:val="18"/>
                <w:szCs w:val="18"/>
              </w:rPr>
              <w:t>yee</w:t>
            </w:r>
            <w:proofErr w:type="spellEnd"/>
            <w:r>
              <w:rPr>
                <w:rFonts w:ascii="Sassoon Infant Std" w:hAnsi="Sassoon Infant Std"/>
                <w:sz w:val="18"/>
                <w:szCs w:val="18"/>
              </w:rPr>
              <w:t>-row</w:t>
            </w:r>
            <w:r w:rsidR="00E23563">
              <w:rPr>
                <w:rFonts w:ascii="Sassoon Infant Std" w:hAnsi="Sassoon Infant Std"/>
                <w:sz w:val="18"/>
                <w:szCs w:val="18"/>
              </w:rPr>
              <w:t xml:space="preserve"> singular or </w:t>
            </w:r>
            <w:proofErr w:type="spellStart"/>
            <w:r w:rsidR="00E23563">
              <w:rPr>
                <w:rFonts w:ascii="Sassoon Infant Std" w:hAnsi="Sassoon Infant Std"/>
                <w:sz w:val="18"/>
                <w:szCs w:val="18"/>
              </w:rPr>
              <w:t>yee</w:t>
            </w:r>
            <w:proofErr w:type="spellEnd"/>
            <w:r w:rsidR="00E23563">
              <w:rPr>
                <w:rFonts w:ascii="Sassoon Infant Std" w:hAnsi="Sassoon Infant Std"/>
                <w:sz w:val="18"/>
                <w:szCs w:val="18"/>
              </w:rPr>
              <w:t>-ross plural) and tzatziki dip (</w:t>
            </w:r>
            <w:r w:rsidR="00336817">
              <w:rPr>
                <w:rFonts w:ascii="Sassoon Infant Std" w:hAnsi="Sassoon Infant Std"/>
                <w:sz w:val="18"/>
                <w:szCs w:val="18"/>
              </w:rPr>
              <w:t>s</w:t>
            </w:r>
            <w:r w:rsidR="00E23563">
              <w:rPr>
                <w:rFonts w:ascii="Sassoon Infant Std" w:hAnsi="Sassoon Infant Std"/>
                <w:sz w:val="18"/>
                <w:szCs w:val="18"/>
              </w:rPr>
              <w:t>at-zee-key). Gyros are traditionally made from meat cooked on a rotisserie like a do</w:t>
            </w:r>
            <w:r w:rsidR="00410785">
              <w:rPr>
                <w:rFonts w:ascii="Sassoon Infant Std" w:hAnsi="Sassoon Infant Std"/>
                <w:sz w:val="18"/>
                <w:szCs w:val="18"/>
              </w:rPr>
              <w:t>n</w:t>
            </w:r>
            <w:r w:rsidR="00E23563">
              <w:rPr>
                <w:rFonts w:ascii="Sassoon Infant Std" w:hAnsi="Sassoon Infant Std"/>
                <w:sz w:val="18"/>
                <w:szCs w:val="18"/>
              </w:rPr>
              <w:t xml:space="preserve">ner kebab, but we are using this as inspiration and will be pan frying our meat instead. </w:t>
            </w:r>
          </w:p>
          <w:p w14:paraId="1E614379" w14:textId="314919B4" w:rsidR="00762828" w:rsidRPr="00D214FA" w:rsidRDefault="00762828" w:rsidP="00AF4D7C">
            <w:pPr>
              <w:rPr>
                <w:rFonts w:ascii="Sassoon Infant Std" w:hAnsi="Sassoon Infant Std"/>
                <w:sz w:val="18"/>
                <w:szCs w:val="18"/>
              </w:rPr>
            </w:pPr>
            <w:r w:rsidRPr="005312B9">
              <w:rPr>
                <w:rFonts w:ascii="Sassoon Infant Std" w:hAnsi="Sassoon Infant Std"/>
                <w:sz w:val="18"/>
                <w:szCs w:val="18"/>
                <w:u w:val="single"/>
              </w:rPr>
              <w:t>Key cooking concepts to teach</w:t>
            </w:r>
            <w:r w:rsidRPr="00D214FA">
              <w:rPr>
                <w:rFonts w:ascii="Sassoon Infant Std" w:hAnsi="Sassoon Infant Std"/>
                <w:sz w:val="18"/>
                <w:szCs w:val="18"/>
              </w:rPr>
              <w:t>:</w:t>
            </w:r>
          </w:p>
          <w:p w14:paraId="12351DCA" w14:textId="22D64F51" w:rsidR="00762828" w:rsidRPr="00D214FA" w:rsidRDefault="00762828" w:rsidP="00AF4D7C">
            <w:pPr>
              <w:rPr>
                <w:rFonts w:ascii="Sassoon Infant Std" w:hAnsi="Sassoon Infant Std"/>
                <w:sz w:val="18"/>
                <w:szCs w:val="18"/>
              </w:rPr>
            </w:pPr>
            <w:r w:rsidRPr="00D214FA">
              <w:rPr>
                <w:rFonts w:ascii="Sassoon Infant Std" w:hAnsi="Sassoon Infant Std"/>
                <w:sz w:val="18"/>
                <w:szCs w:val="18"/>
              </w:rPr>
              <w:t>Kitchen safety. Emphasise the importance of being safe in a kitchen and around food before any food is present or any practical work takes place. This includes hand washing, tying long hair back, staying quiet and calm, taking care when transporting ingredients and equipment, wearing a cooking apron if necessary, food storage and keeping food safe to eat.</w:t>
            </w:r>
          </w:p>
          <w:p w14:paraId="5BA51BB6" w14:textId="3F8F7B60" w:rsidR="00762828" w:rsidRPr="00D214FA" w:rsidRDefault="00410785" w:rsidP="00AF4D7C">
            <w:pPr>
              <w:rPr>
                <w:rFonts w:ascii="Sassoon Infant Std" w:hAnsi="Sassoon Infant Std"/>
                <w:sz w:val="18"/>
                <w:szCs w:val="18"/>
              </w:rPr>
            </w:pPr>
            <w:r w:rsidRPr="00D214FA">
              <w:rPr>
                <w:noProof/>
              </w:rPr>
              <w:drawing>
                <wp:anchor distT="0" distB="0" distL="114300" distR="114300" simplePos="0" relativeHeight="251658241" behindDoc="0" locked="0" layoutInCell="1" allowOverlap="1" wp14:anchorId="2BC1BBCB" wp14:editId="3E16C43A">
                  <wp:simplePos x="0" y="0"/>
                  <wp:positionH relativeFrom="column">
                    <wp:posOffset>7090198</wp:posOffset>
                  </wp:positionH>
                  <wp:positionV relativeFrom="paragraph">
                    <wp:posOffset>17568</wp:posOffset>
                  </wp:positionV>
                  <wp:extent cx="819150" cy="911449"/>
                  <wp:effectExtent l="0" t="0" r="0" b="3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819150" cy="911449"/>
                          </a:xfrm>
                          <a:prstGeom prst="rect">
                            <a:avLst/>
                          </a:prstGeom>
                        </pic:spPr>
                      </pic:pic>
                    </a:graphicData>
                  </a:graphic>
                  <wp14:sizeRelH relativeFrom="margin">
                    <wp14:pctWidth>0</wp14:pctWidth>
                  </wp14:sizeRelH>
                  <wp14:sizeRelV relativeFrom="margin">
                    <wp14:pctHeight>0</wp14:pctHeight>
                  </wp14:sizeRelV>
                </wp:anchor>
              </w:drawing>
            </w:r>
            <w:r w:rsidR="00E23563" w:rsidRPr="00D214FA">
              <w:rPr>
                <w:noProof/>
              </w:rPr>
              <w:drawing>
                <wp:anchor distT="0" distB="0" distL="114300" distR="114300" simplePos="0" relativeHeight="251658240" behindDoc="0" locked="0" layoutInCell="1" allowOverlap="1" wp14:anchorId="0C20634B" wp14:editId="228C7D1F">
                  <wp:simplePos x="0" y="0"/>
                  <wp:positionH relativeFrom="column">
                    <wp:posOffset>7956762</wp:posOffset>
                  </wp:positionH>
                  <wp:positionV relativeFrom="paragraph">
                    <wp:posOffset>33443</wp:posOffset>
                  </wp:positionV>
                  <wp:extent cx="1057275" cy="90678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057275" cy="906780"/>
                          </a:xfrm>
                          <a:prstGeom prst="rect">
                            <a:avLst/>
                          </a:prstGeom>
                        </pic:spPr>
                      </pic:pic>
                    </a:graphicData>
                  </a:graphic>
                  <wp14:sizeRelH relativeFrom="margin">
                    <wp14:pctWidth>0</wp14:pctWidth>
                  </wp14:sizeRelH>
                  <wp14:sizeRelV relativeFrom="margin">
                    <wp14:pctHeight>0</wp14:pctHeight>
                  </wp14:sizeRelV>
                </wp:anchor>
              </w:drawing>
            </w:r>
            <w:r w:rsidR="00762828" w:rsidRPr="00D214FA">
              <w:rPr>
                <w:rFonts w:ascii="Sassoon Infant Std" w:hAnsi="Sassoon Infant Std"/>
                <w:sz w:val="18"/>
                <w:szCs w:val="18"/>
              </w:rPr>
              <w:t>Teach cleaning up as a vital part of cooking.</w:t>
            </w:r>
          </w:p>
          <w:p w14:paraId="2ECEEF7B" w14:textId="1206117E" w:rsidR="00762828" w:rsidRPr="00D214FA" w:rsidRDefault="00762828" w:rsidP="00AF4D7C">
            <w:pPr>
              <w:rPr>
                <w:rFonts w:ascii="Sassoon Infant Std" w:hAnsi="Sassoon Infant Std"/>
                <w:sz w:val="18"/>
                <w:szCs w:val="18"/>
              </w:rPr>
            </w:pPr>
            <w:r w:rsidRPr="00D214FA">
              <w:rPr>
                <w:rFonts w:ascii="Sassoon Infant Std" w:hAnsi="Sassoon Infant Std"/>
                <w:sz w:val="18"/>
                <w:szCs w:val="18"/>
              </w:rPr>
              <w:t xml:space="preserve">The </w:t>
            </w:r>
            <w:proofErr w:type="spellStart"/>
            <w:r w:rsidRPr="00D214FA">
              <w:rPr>
                <w:rFonts w:ascii="Sassoon Infant Std" w:hAnsi="Sassoon Infant Std"/>
                <w:sz w:val="18"/>
                <w:szCs w:val="18"/>
              </w:rPr>
              <w:t>EatWell</w:t>
            </w:r>
            <w:proofErr w:type="spellEnd"/>
            <w:r w:rsidRPr="00D214FA">
              <w:rPr>
                <w:rFonts w:ascii="Sassoon Infant Std" w:hAnsi="Sassoon Infant Std"/>
                <w:sz w:val="18"/>
                <w:szCs w:val="18"/>
              </w:rPr>
              <w:t xml:space="preserve"> guide should be referred to throughout cooking lessons</w:t>
            </w:r>
            <w:r w:rsidR="005312B9">
              <w:rPr>
                <w:rFonts w:ascii="Sassoon Infant Std" w:hAnsi="Sassoon Infant Std"/>
                <w:sz w:val="18"/>
                <w:szCs w:val="18"/>
              </w:rPr>
              <w:t xml:space="preserve">- They should know it already from </w:t>
            </w:r>
            <w:r w:rsidR="007226DC">
              <w:rPr>
                <w:rFonts w:ascii="Sassoon Infant Std" w:hAnsi="Sassoon Infant Std"/>
                <w:sz w:val="18"/>
                <w:szCs w:val="18"/>
              </w:rPr>
              <w:t>previous years</w:t>
            </w:r>
            <w:r w:rsidRPr="00D214FA">
              <w:rPr>
                <w:rFonts w:ascii="Sassoon Infant Std" w:hAnsi="Sassoon Infant Std"/>
                <w:sz w:val="18"/>
                <w:szCs w:val="18"/>
              </w:rPr>
              <w:t xml:space="preserve">. </w:t>
            </w:r>
          </w:p>
          <w:p w14:paraId="5E60C741" w14:textId="3381FCD9" w:rsidR="00E66692" w:rsidRDefault="0008291D" w:rsidP="00AF4D7C">
            <w:pPr>
              <w:rPr>
                <w:rFonts w:ascii="Sassoon Infant Std" w:hAnsi="Sassoon Infant Std"/>
                <w:sz w:val="18"/>
                <w:szCs w:val="18"/>
              </w:rPr>
            </w:pPr>
            <w:r w:rsidRPr="00D214FA">
              <w:rPr>
                <w:rFonts w:ascii="Sassoon Infant Std" w:hAnsi="Sassoon Infant Std"/>
                <w:sz w:val="18"/>
                <w:szCs w:val="18"/>
              </w:rPr>
              <w:t>When discussing food, always talk about where it comes from (a tree, bush, underground, an animal etc</w:t>
            </w:r>
            <w:r w:rsidR="00A323D7" w:rsidRPr="00D214FA">
              <w:rPr>
                <w:rFonts w:ascii="Sassoon Infant Std" w:hAnsi="Sassoon Infant Std"/>
                <w:sz w:val="18"/>
                <w:szCs w:val="18"/>
              </w:rPr>
              <w:t>,</w:t>
            </w:r>
            <w:r w:rsidRPr="00D214FA">
              <w:rPr>
                <w:rFonts w:ascii="Sassoon Infant Std" w:hAnsi="Sassoon Infant Std"/>
                <w:sz w:val="18"/>
                <w:szCs w:val="18"/>
              </w:rPr>
              <w:t xml:space="preserve"> as well as the country of origin) </w:t>
            </w:r>
          </w:p>
          <w:p w14:paraId="2F1F54AD" w14:textId="77777777" w:rsidR="007226DC" w:rsidRDefault="007226DC" w:rsidP="00AF4D7C">
            <w:pPr>
              <w:rPr>
                <w:noProof/>
                <w:sz w:val="18"/>
              </w:rPr>
            </w:pPr>
            <w:r>
              <w:rPr>
                <w:noProof/>
                <w:sz w:val="18"/>
              </w:rPr>
              <w:t xml:space="preserve">In year 4, children will have made a dish using raw meat and cooking it safely. This will need to be reviewed and reinforced- </w:t>
            </w:r>
            <w:r w:rsidR="00E66692">
              <w:rPr>
                <w:noProof/>
                <w:sz w:val="18"/>
              </w:rPr>
              <w:t>Emphasise the</w:t>
            </w:r>
          </w:p>
          <w:p w14:paraId="4C542543" w14:textId="3DBA0D76" w:rsidR="0022142C" w:rsidRDefault="00E66692" w:rsidP="00AF4D7C">
            <w:pPr>
              <w:rPr>
                <w:noProof/>
                <w:sz w:val="18"/>
              </w:rPr>
            </w:pPr>
            <w:r>
              <w:rPr>
                <w:noProof/>
                <w:sz w:val="18"/>
              </w:rPr>
              <w:t xml:space="preserve">importance of food safety </w:t>
            </w:r>
            <w:r w:rsidR="007226DC">
              <w:rPr>
                <w:noProof/>
                <w:sz w:val="18"/>
              </w:rPr>
              <w:t>when handling meat</w:t>
            </w:r>
            <w:r>
              <w:rPr>
                <w:noProof/>
                <w:sz w:val="18"/>
              </w:rPr>
              <w:t>- must wash hands and equipment thoroughly, meat must be cooked through etc</w:t>
            </w:r>
            <w:r w:rsidR="00322428">
              <w:rPr>
                <w:noProof/>
                <w:sz w:val="18"/>
              </w:rPr>
              <w:t>.</w:t>
            </w:r>
          </w:p>
          <w:p w14:paraId="25A346BA" w14:textId="1EBE5A56" w:rsidR="00934DE6" w:rsidRDefault="00934DE6" w:rsidP="00AF4D7C">
            <w:pPr>
              <w:rPr>
                <w:noProof/>
                <w:sz w:val="18"/>
              </w:rPr>
            </w:pPr>
            <w:r>
              <w:rPr>
                <w:noProof/>
                <w:sz w:val="18"/>
              </w:rPr>
              <w:t xml:space="preserve">Discuss why this is especially important with chicken- salmonella risk! </w:t>
            </w:r>
          </w:p>
          <w:p w14:paraId="22D7CEEA" w14:textId="68470CB3" w:rsidR="00410785" w:rsidRDefault="00410785" w:rsidP="00AF4D7C">
            <w:pPr>
              <w:rPr>
                <w:noProof/>
                <w:sz w:val="18"/>
              </w:rPr>
            </w:pPr>
            <w:r w:rsidRPr="00E23563">
              <w:rPr>
                <w:rFonts w:ascii="Sassoon Infant Std" w:hAnsi="Sassoon Infant Std"/>
                <w:noProof/>
                <w:sz w:val="18"/>
                <w:szCs w:val="18"/>
                <w:u w:val="single"/>
              </w:rPr>
              <mc:AlternateContent>
                <mc:Choice Requires="wps">
                  <w:drawing>
                    <wp:anchor distT="45720" distB="45720" distL="114300" distR="114300" simplePos="0" relativeHeight="251658242" behindDoc="0" locked="0" layoutInCell="1" allowOverlap="1" wp14:anchorId="726B8F25" wp14:editId="42D2E02A">
                      <wp:simplePos x="0" y="0"/>
                      <wp:positionH relativeFrom="column">
                        <wp:posOffset>7039610</wp:posOffset>
                      </wp:positionH>
                      <wp:positionV relativeFrom="paragraph">
                        <wp:posOffset>77258</wp:posOffset>
                      </wp:positionV>
                      <wp:extent cx="2002790" cy="323850"/>
                      <wp:effectExtent l="0" t="0" r="1651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2790" cy="323850"/>
                              </a:xfrm>
                              <a:prstGeom prst="rect">
                                <a:avLst/>
                              </a:prstGeom>
                              <a:solidFill>
                                <a:srgbClr val="FFFFFF"/>
                              </a:solidFill>
                              <a:ln w="9525">
                                <a:solidFill>
                                  <a:srgbClr val="000000"/>
                                </a:solidFill>
                                <a:miter lim="800000"/>
                                <a:headEnd/>
                                <a:tailEnd/>
                              </a:ln>
                            </wps:spPr>
                            <wps:txbx>
                              <w:txbxContent>
                                <w:p w14:paraId="3A14943E" w14:textId="1A4DF275" w:rsidR="009D259C" w:rsidRPr="00A323D7" w:rsidRDefault="009D259C">
                                  <w:pPr>
                                    <w:rPr>
                                      <w:rFonts w:ascii="Sassoon Infant Std" w:hAnsi="Sassoon Infant Std"/>
                                      <w:sz w:val="20"/>
                                    </w:rPr>
                                  </w:pPr>
                                  <w:r w:rsidRPr="00A323D7">
                                    <w:rPr>
                                      <w:rFonts w:ascii="Sassoon Infant Std" w:hAnsi="Sassoon Infant Std"/>
                                      <w:sz w:val="20"/>
                                    </w:rPr>
                                    <w:t>Bridge hold (left). Claw grip (right).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6B8F25" id="_x0000_t202" coordsize="21600,21600" o:spt="202" path="m,l,21600r21600,l21600,xe">
                      <v:stroke joinstyle="miter"/>
                      <v:path gradientshapeok="t" o:connecttype="rect"/>
                    </v:shapetype>
                    <v:shape id="Text Box 2" o:spid="_x0000_s1026" type="#_x0000_t202" style="position:absolute;margin-left:554.3pt;margin-top:6.1pt;width:157.7pt;height:25.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">
                      <v:textbox>
                        <w:txbxContent>
                          <w:p w14:paraId="3A14943E" w14:textId="1A4DF275" w:rsidR="009D259C" w:rsidRPr="00A323D7" w:rsidRDefault="009D259C">
                            <w:pPr>
                              <w:rPr>
                                <w:rFonts w:ascii="Sassoon Infant Std" w:hAnsi="Sassoon Infant Std"/>
                                <w:sz w:val="20"/>
                              </w:rPr>
                            </w:pPr>
                            <w:r w:rsidRPr="00A323D7">
                              <w:rPr>
                                <w:rFonts w:ascii="Sassoon Infant Std" w:hAnsi="Sassoon Infant Std"/>
                                <w:sz w:val="20"/>
                              </w:rPr>
                              <w:t>Bridge hold (left). Claw grip (right).</w:t>
                            </w:r>
                          </w:p>
                        </w:txbxContent>
                      </v:textbox>
                    </v:shape>
                  </w:pict>
                </mc:Fallback>
              </mc:AlternateContent>
            </w:r>
            <w:r>
              <w:rPr>
                <w:noProof/>
                <w:sz w:val="18"/>
              </w:rPr>
              <w:t>Nutritional information should also be discussed including calories and how you can use calorie information to make healthy choices.</w:t>
            </w:r>
          </w:p>
          <w:p w14:paraId="79B07FA8" w14:textId="77777777" w:rsidR="00410785" w:rsidRPr="00654933" w:rsidRDefault="00410785" w:rsidP="00AF4D7C">
            <w:pPr>
              <w:rPr>
                <w:noProof/>
                <w:color w:val="7030A0"/>
                <w:sz w:val="18"/>
              </w:rPr>
            </w:pPr>
            <w:r w:rsidRPr="00654933">
              <w:rPr>
                <w:noProof/>
                <w:color w:val="7030A0"/>
                <w:sz w:val="18"/>
              </w:rPr>
              <w:t xml:space="preserve">Food sources and ethical dilemmas should be discussed- should we only buy food grown in the UK despite it being more expensive? What about </w:t>
            </w:r>
          </w:p>
          <w:p w14:paraId="4BF7BC72" w14:textId="0FF25B0B" w:rsidR="00410785" w:rsidRPr="00654933" w:rsidRDefault="00410785" w:rsidP="00AF4D7C">
            <w:pPr>
              <w:rPr>
                <w:noProof/>
                <w:color w:val="7030A0"/>
                <w:sz w:val="18"/>
              </w:rPr>
            </w:pPr>
            <w:r w:rsidRPr="00654933">
              <w:rPr>
                <w:noProof/>
                <w:color w:val="7030A0"/>
                <w:sz w:val="18"/>
              </w:rPr>
              <w:t>free-range livestock and organic ingredients? Discuss the ethics of veganism</w:t>
            </w:r>
            <w:r w:rsidR="00322514" w:rsidRPr="00654933">
              <w:rPr>
                <w:noProof/>
                <w:color w:val="7030A0"/>
                <w:sz w:val="18"/>
              </w:rPr>
              <w:t xml:space="preserve"> and extreme views. Discuss food waste.</w:t>
            </w:r>
          </w:p>
          <w:p w14:paraId="318BA4C3" w14:textId="38FD4B85" w:rsidR="009B01AD" w:rsidRPr="00D214FA" w:rsidRDefault="009B01AD" w:rsidP="00AF4D7C">
            <w:pPr>
              <w:rPr>
                <w:rFonts w:ascii="Sassoon Infant Std" w:hAnsi="Sassoon Infant Std"/>
                <w:sz w:val="18"/>
                <w:szCs w:val="18"/>
              </w:rPr>
            </w:pPr>
            <w:r w:rsidRPr="00E23563">
              <w:rPr>
                <w:rFonts w:ascii="Sassoon Infant Std" w:hAnsi="Sassoon Infant Std"/>
                <w:sz w:val="18"/>
                <w:szCs w:val="18"/>
                <w:u w:val="single"/>
              </w:rPr>
              <w:t xml:space="preserve">Skills </w:t>
            </w:r>
            <w:r w:rsidR="00762828" w:rsidRPr="00E23563">
              <w:rPr>
                <w:rFonts w:ascii="Sassoon Infant Std" w:hAnsi="Sassoon Infant Std"/>
                <w:sz w:val="18"/>
                <w:szCs w:val="18"/>
                <w:u w:val="single"/>
              </w:rPr>
              <w:t xml:space="preserve">for the children to </w:t>
            </w:r>
            <w:r w:rsidR="00762828" w:rsidRPr="00E23563">
              <w:rPr>
                <w:rFonts w:ascii="Sassoon Infant Std" w:hAnsi="Sassoon Infant Std"/>
                <w:b/>
                <w:sz w:val="18"/>
                <w:szCs w:val="18"/>
                <w:u w:val="single"/>
              </w:rPr>
              <w:t>have a go</w:t>
            </w:r>
            <w:r w:rsidR="00762828" w:rsidRPr="00E23563">
              <w:rPr>
                <w:rFonts w:ascii="Sassoon Infant Std" w:hAnsi="Sassoon Infant Std"/>
                <w:sz w:val="18"/>
                <w:szCs w:val="18"/>
                <w:u w:val="single"/>
              </w:rPr>
              <w:t xml:space="preserve"> at</w:t>
            </w:r>
            <w:r w:rsidR="00762828" w:rsidRPr="00D214FA">
              <w:rPr>
                <w:rFonts w:ascii="Sassoon Infant Std" w:hAnsi="Sassoon Infant Std"/>
                <w:sz w:val="18"/>
                <w:szCs w:val="18"/>
              </w:rPr>
              <w:t>:</w:t>
            </w:r>
          </w:p>
          <w:p w14:paraId="12E1A93E" w14:textId="7F719DEF" w:rsidR="009B01AD" w:rsidRPr="00D214FA" w:rsidRDefault="00D75E32" w:rsidP="00AF4D7C">
            <w:pPr>
              <w:rPr>
                <w:rFonts w:ascii="Sassoon Infant Std" w:hAnsi="Sassoon Infant Std"/>
                <w:sz w:val="18"/>
                <w:szCs w:val="18"/>
              </w:rPr>
            </w:pPr>
            <w:r w:rsidRPr="00D214FA">
              <w:rPr>
                <w:rFonts w:ascii="Sassoon Infant Std" w:hAnsi="Sassoon Infant Std"/>
                <w:sz w:val="18"/>
                <w:szCs w:val="18"/>
              </w:rPr>
              <w:t xml:space="preserve">cutting- explicitly </w:t>
            </w:r>
            <w:r w:rsidR="005312B9">
              <w:rPr>
                <w:rFonts w:ascii="Sassoon Infant Std" w:hAnsi="Sassoon Infant Std"/>
                <w:sz w:val="18"/>
                <w:szCs w:val="18"/>
              </w:rPr>
              <w:t>recap</w:t>
            </w:r>
            <w:r w:rsidRPr="00D214FA">
              <w:rPr>
                <w:rFonts w:ascii="Sassoon Infant Std" w:hAnsi="Sassoon Infant Std"/>
                <w:sz w:val="18"/>
                <w:szCs w:val="18"/>
              </w:rPr>
              <w:t xml:space="preserve"> knife safety and the ‘bridge hold’ and ‘claw grip’ techniques. </w:t>
            </w:r>
            <w:r w:rsidR="007226DC">
              <w:rPr>
                <w:rFonts w:ascii="Sassoon Infant Std" w:hAnsi="Sassoon Infant Std"/>
                <w:sz w:val="18"/>
                <w:szCs w:val="18"/>
              </w:rPr>
              <w:t>They should be secure in this already so NOT a full lesson</w:t>
            </w:r>
          </w:p>
          <w:p w14:paraId="53926D17" w14:textId="63B1F4B7" w:rsidR="00D75E32" w:rsidRPr="00D214FA" w:rsidRDefault="00D75E32" w:rsidP="00AF4D7C">
            <w:pPr>
              <w:rPr>
                <w:rFonts w:ascii="Sassoon Infant Std" w:hAnsi="Sassoon Infant Std"/>
                <w:sz w:val="18"/>
                <w:szCs w:val="18"/>
              </w:rPr>
            </w:pPr>
            <w:r w:rsidRPr="00D214FA">
              <w:rPr>
                <w:rFonts w:ascii="Sassoon Infant Std" w:hAnsi="Sassoon Infant Std"/>
                <w:sz w:val="18"/>
                <w:szCs w:val="18"/>
              </w:rPr>
              <w:t>mixing- mix a wide variety of both wet and dry ingredients to combine them together</w:t>
            </w:r>
          </w:p>
          <w:p w14:paraId="23A01DCA" w14:textId="670247EB" w:rsidR="00762828" w:rsidRDefault="00762828" w:rsidP="00AF4D7C">
            <w:pPr>
              <w:rPr>
                <w:rFonts w:ascii="Sassoon Infant Std" w:hAnsi="Sassoon Infant Std"/>
                <w:sz w:val="18"/>
                <w:szCs w:val="18"/>
              </w:rPr>
            </w:pPr>
            <w:r w:rsidRPr="00D214FA">
              <w:rPr>
                <w:rFonts w:ascii="Sassoon Infant Std" w:hAnsi="Sassoon Infant Std"/>
                <w:sz w:val="18"/>
                <w:szCs w:val="18"/>
              </w:rPr>
              <w:t xml:space="preserve">draining- use a colander or sieve to </w:t>
            </w:r>
            <w:r w:rsidR="00934DE6">
              <w:rPr>
                <w:rFonts w:ascii="Sassoon Infant Std" w:hAnsi="Sassoon Infant Std"/>
                <w:sz w:val="18"/>
                <w:szCs w:val="18"/>
              </w:rPr>
              <w:t>rinse salad and drain it</w:t>
            </w:r>
            <w:r w:rsidR="00826F51" w:rsidRPr="00D214FA">
              <w:rPr>
                <w:rFonts w:ascii="Sassoon Infant Std" w:hAnsi="Sassoon Infant Std"/>
                <w:sz w:val="18"/>
                <w:szCs w:val="18"/>
              </w:rPr>
              <w:t xml:space="preserve"> </w:t>
            </w:r>
          </w:p>
          <w:p w14:paraId="2D352248" w14:textId="5AC3B211" w:rsidR="005312B9" w:rsidRPr="00D214FA" w:rsidRDefault="005312B9" w:rsidP="00AF4D7C">
            <w:pPr>
              <w:rPr>
                <w:rFonts w:ascii="Sassoon Infant Std" w:hAnsi="Sassoon Infant Std"/>
                <w:sz w:val="18"/>
                <w:szCs w:val="18"/>
              </w:rPr>
            </w:pPr>
            <w:r>
              <w:rPr>
                <w:rFonts w:ascii="Sassoon Infant Std" w:hAnsi="Sassoon Infant Std"/>
                <w:sz w:val="18"/>
                <w:szCs w:val="18"/>
              </w:rPr>
              <w:t xml:space="preserve">handle hot food safely- </w:t>
            </w:r>
            <w:proofErr w:type="spellStart"/>
            <w:r>
              <w:rPr>
                <w:rFonts w:ascii="Sassoon Infant Std" w:hAnsi="Sassoon Infant Std"/>
                <w:sz w:val="18"/>
                <w:szCs w:val="18"/>
              </w:rPr>
              <w:t>chn</w:t>
            </w:r>
            <w:proofErr w:type="spellEnd"/>
            <w:r>
              <w:rPr>
                <w:rFonts w:ascii="Sassoon Infant Std" w:hAnsi="Sassoon Infant Std"/>
                <w:sz w:val="18"/>
                <w:szCs w:val="18"/>
              </w:rPr>
              <w:t xml:space="preserve"> should not remove items from the oven themselves but should be able to use oven gloves to handle food that has been removed for them.</w:t>
            </w:r>
          </w:p>
          <w:p w14:paraId="738C171D" w14:textId="5F89A3B1" w:rsidR="00826F51" w:rsidRPr="00D214FA" w:rsidRDefault="00762828" w:rsidP="00AF4D7C">
            <w:pPr>
              <w:rPr>
                <w:rFonts w:ascii="Sassoon Infant Std" w:hAnsi="Sassoon Infant Std"/>
                <w:sz w:val="18"/>
                <w:szCs w:val="18"/>
              </w:rPr>
            </w:pPr>
            <w:r w:rsidRPr="00D214FA">
              <w:rPr>
                <w:rFonts w:ascii="Sassoon Infant Std" w:hAnsi="Sassoon Infant Std"/>
                <w:sz w:val="18"/>
                <w:szCs w:val="18"/>
              </w:rPr>
              <w:t>measuring- use the digital scales to accurately measure out a pre-determined amount of ingredients, selecting an appropriate utensil to transfer the ingredient (e.g. teaspoon, table spoon, ladle)</w:t>
            </w:r>
          </w:p>
          <w:p w14:paraId="44B28233" w14:textId="7FF1852F" w:rsidR="00826F51" w:rsidRDefault="00826F51" w:rsidP="00AF4D7C">
            <w:pPr>
              <w:rPr>
                <w:rFonts w:ascii="Sassoon Infant Std" w:hAnsi="Sassoon Infant Std"/>
                <w:sz w:val="18"/>
                <w:szCs w:val="18"/>
              </w:rPr>
            </w:pPr>
            <w:r w:rsidRPr="00D214FA">
              <w:rPr>
                <w:rFonts w:ascii="Sassoon Infant Std" w:hAnsi="Sassoon Infant Std"/>
                <w:sz w:val="18"/>
                <w:szCs w:val="18"/>
              </w:rPr>
              <w:t>kneading- dough</w:t>
            </w:r>
            <w:r w:rsidR="00E909DA">
              <w:rPr>
                <w:rFonts w:ascii="Sassoon Infant Std" w:hAnsi="Sassoon Infant Std"/>
                <w:sz w:val="18"/>
                <w:szCs w:val="18"/>
              </w:rPr>
              <w:t xml:space="preserve"> (if you make your own pittas)</w:t>
            </w:r>
          </w:p>
          <w:p w14:paraId="26AB2943" w14:textId="16D89EC7" w:rsidR="003363A8" w:rsidRDefault="003363A8" w:rsidP="00AF4D7C">
            <w:pPr>
              <w:rPr>
                <w:rFonts w:ascii="Sassoon Infant Std" w:hAnsi="Sassoon Infant Std"/>
                <w:sz w:val="18"/>
                <w:szCs w:val="18"/>
              </w:rPr>
            </w:pPr>
            <w:r>
              <w:rPr>
                <w:rFonts w:ascii="Sassoon Infant Std" w:hAnsi="Sassoon Infant Std"/>
                <w:sz w:val="18"/>
                <w:szCs w:val="18"/>
              </w:rPr>
              <w:t>marinade- ensure an even coating of the beef in the marinate, then cover with cling film to safely store and wash hands and equipment thoroughly</w:t>
            </w:r>
          </w:p>
          <w:p w14:paraId="645A40A7" w14:textId="213ACF40" w:rsidR="00762828" w:rsidRPr="00E23563" w:rsidRDefault="00762828" w:rsidP="00762828">
            <w:pPr>
              <w:rPr>
                <w:rFonts w:ascii="Sassoon Infant Std" w:hAnsi="Sassoon Infant Std"/>
                <w:sz w:val="18"/>
                <w:szCs w:val="18"/>
                <w:u w:val="single"/>
              </w:rPr>
            </w:pPr>
            <w:r w:rsidRPr="00E23563">
              <w:rPr>
                <w:rFonts w:ascii="Sassoon Infant Std" w:hAnsi="Sassoon Infant Std"/>
                <w:sz w:val="18"/>
                <w:szCs w:val="18"/>
                <w:u w:val="single"/>
              </w:rPr>
              <w:t xml:space="preserve">Skills for the children to </w:t>
            </w:r>
            <w:r w:rsidRPr="00E23563">
              <w:rPr>
                <w:rFonts w:ascii="Sassoon Infant Std" w:hAnsi="Sassoon Infant Std"/>
                <w:b/>
                <w:sz w:val="18"/>
                <w:szCs w:val="18"/>
                <w:u w:val="single"/>
              </w:rPr>
              <w:t>just observe</w:t>
            </w:r>
            <w:r w:rsidRPr="00E23563">
              <w:rPr>
                <w:rFonts w:ascii="Sassoon Infant Std" w:hAnsi="Sassoon Infant Std"/>
                <w:sz w:val="18"/>
                <w:szCs w:val="18"/>
                <w:u w:val="single"/>
              </w:rPr>
              <w:t>:</w:t>
            </w:r>
            <w:r w:rsidR="00A323D7" w:rsidRPr="00E23563">
              <w:rPr>
                <w:noProof/>
                <w:u w:val="single"/>
              </w:rPr>
              <w:t xml:space="preserve"> </w:t>
            </w:r>
            <w:r w:rsidR="00C15A2B" w:rsidRPr="00E23563">
              <w:rPr>
                <w:noProof/>
                <w:u w:val="single"/>
              </w:rPr>
              <w:t xml:space="preserve"> </w:t>
            </w:r>
          </w:p>
          <w:p w14:paraId="13F7E1B7" w14:textId="71BA0AEF" w:rsidR="00AE2996" w:rsidRDefault="00F461F7" w:rsidP="00762828">
            <w:pPr>
              <w:rPr>
                <w:rFonts w:ascii="Sassoon Infant Std" w:hAnsi="Sassoon Infant Std"/>
                <w:sz w:val="18"/>
                <w:szCs w:val="18"/>
              </w:rPr>
            </w:pPr>
            <w:r>
              <w:rPr>
                <w:rFonts w:ascii="Sassoon Infant Std" w:hAnsi="Sassoon Infant Std"/>
                <w:sz w:val="18"/>
                <w:szCs w:val="18"/>
              </w:rPr>
              <w:t>frying- fry slices of the beef with small groups of children. They could have a go at moving the meat around the pan. Discuss when we know the meat is cooked. (no pink)</w:t>
            </w:r>
          </w:p>
          <w:p w14:paraId="482669E0" w14:textId="5D77772D" w:rsidR="00762828" w:rsidRDefault="006951A0" w:rsidP="00762828">
            <w:pPr>
              <w:rPr>
                <w:rFonts w:ascii="Sassoon Infant Std" w:hAnsi="Sassoon Infant Std"/>
                <w:sz w:val="18"/>
                <w:szCs w:val="18"/>
              </w:rPr>
            </w:pPr>
            <w:r>
              <w:rPr>
                <w:noProof/>
              </w:rPr>
              <w:drawing>
                <wp:anchor distT="0" distB="0" distL="114300" distR="114300" simplePos="0" relativeHeight="251658243" behindDoc="0" locked="0" layoutInCell="1" allowOverlap="1" wp14:anchorId="37B7C600" wp14:editId="35942545">
                  <wp:simplePos x="0" y="0"/>
                  <wp:positionH relativeFrom="column">
                    <wp:posOffset>6857789</wp:posOffset>
                  </wp:positionH>
                  <wp:positionV relativeFrom="paragraph">
                    <wp:posOffset>51858</wp:posOffset>
                  </wp:positionV>
                  <wp:extent cx="1896110" cy="1322705"/>
                  <wp:effectExtent l="0" t="0" r="8890" b="0"/>
                  <wp:wrapThrough wrapText="bothSides">
                    <wp:wrapPolygon edited="0">
                      <wp:start x="0" y="0"/>
                      <wp:lineTo x="0" y="21154"/>
                      <wp:lineTo x="21484" y="21154"/>
                      <wp:lineTo x="21484"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96110" cy="1322705"/>
                          </a:xfrm>
                          <a:prstGeom prst="rect">
                            <a:avLst/>
                          </a:prstGeom>
                        </pic:spPr>
                      </pic:pic>
                    </a:graphicData>
                  </a:graphic>
                  <wp14:sizeRelH relativeFrom="margin">
                    <wp14:pctWidth>0</wp14:pctWidth>
                  </wp14:sizeRelH>
                  <wp14:sizeRelV relativeFrom="margin">
                    <wp14:pctHeight>0</wp14:pctHeight>
                  </wp14:sizeRelV>
                </wp:anchor>
              </w:drawing>
            </w:r>
          </w:p>
          <w:p w14:paraId="65AF8E9B" w14:textId="1F0B94F5" w:rsidR="00E23563" w:rsidRDefault="00E23563" w:rsidP="00762828">
            <w:pPr>
              <w:rPr>
                <w:rFonts w:ascii="Sassoon Infant Std" w:hAnsi="Sassoon Infant Std"/>
                <w:sz w:val="18"/>
                <w:szCs w:val="18"/>
              </w:rPr>
            </w:pPr>
            <w:r>
              <w:rPr>
                <w:rFonts w:ascii="Sassoon Infant Std" w:hAnsi="Sassoon Infant Std"/>
                <w:sz w:val="18"/>
                <w:szCs w:val="18"/>
              </w:rPr>
              <w:t>In year 4, children have tried and used different herbs and spices, so ensure to discuss the usage of these in the Greek recipes</w:t>
            </w:r>
          </w:p>
          <w:p w14:paraId="378A3D33" w14:textId="635F13E0" w:rsidR="00E23563" w:rsidRPr="00D214FA" w:rsidRDefault="006951A0" w:rsidP="00762828">
            <w:pPr>
              <w:rPr>
                <w:rFonts w:ascii="Sassoon Infant Std" w:hAnsi="Sassoon Infant Std"/>
                <w:sz w:val="18"/>
                <w:szCs w:val="18"/>
              </w:rPr>
            </w:pPr>
            <w:r>
              <w:rPr>
                <w:noProof/>
              </w:rPr>
              <w:drawing>
                <wp:anchor distT="0" distB="0" distL="114300" distR="114300" simplePos="0" relativeHeight="251658244" behindDoc="0" locked="0" layoutInCell="1" allowOverlap="1" wp14:anchorId="30BCE7D0" wp14:editId="42935704">
                  <wp:simplePos x="0" y="0"/>
                  <wp:positionH relativeFrom="column">
                    <wp:posOffset>5291244</wp:posOffset>
                  </wp:positionH>
                  <wp:positionV relativeFrom="paragraph">
                    <wp:posOffset>39370</wp:posOffset>
                  </wp:positionV>
                  <wp:extent cx="1456055" cy="965200"/>
                  <wp:effectExtent l="0" t="0" r="0" b="6350"/>
                  <wp:wrapThrough wrapText="bothSides">
                    <wp:wrapPolygon edited="0">
                      <wp:start x="0" y="0"/>
                      <wp:lineTo x="0" y="21316"/>
                      <wp:lineTo x="21195" y="21316"/>
                      <wp:lineTo x="21195"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456055" cy="965200"/>
                          </a:xfrm>
                          <a:prstGeom prst="rect">
                            <a:avLst/>
                          </a:prstGeom>
                        </pic:spPr>
                      </pic:pic>
                    </a:graphicData>
                  </a:graphic>
                  <wp14:sizeRelH relativeFrom="margin">
                    <wp14:pctWidth>0</wp14:pctWidth>
                  </wp14:sizeRelH>
                  <wp14:sizeRelV relativeFrom="margin">
                    <wp14:pctHeight>0</wp14:pctHeight>
                  </wp14:sizeRelV>
                </wp:anchor>
              </w:drawing>
            </w:r>
          </w:p>
          <w:p w14:paraId="28730C8B" w14:textId="1849D437" w:rsidR="0008291D" w:rsidRDefault="0008291D" w:rsidP="00762828">
            <w:pPr>
              <w:rPr>
                <w:rFonts w:ascii="Sassoon Infant Std" w:hAnsi="Sassoon Infant Std"/>
                <w:sz w:val="18"/>
                <w:szCs w:val="18"/>
              </w:rPr>
            </w:pPr>
            <w:r w:rsidRPr="00D214FA">
              <w:rPr>
                <w:rFonts w:ascii="Sassoon Infant Std" w:hAnsi="Sassoon Infant Std"/>
                <w:sz w:val="18"/>
                <w:szCs w:val="18"/>
              </w:rPr>
              <w:t>Food ideas to make:</w:t>
            </w:r>
            <w:r w:rsidR="00E909DA">
              <w:rPr>
                <w:rFonts w:ascii="Sassoon Infant Std" w:hAnsi="Sassoon Infant Std"/>
                <w:sz w:val="18"/>
                <w:szCs w:val="18"/>
              </w:rPr>
              <w:t xml:space="preserve"> </w:t>
            </w:r>
          </w:p>
          <w:p w14:paraId="47FAD061" w14:textId="40FB092A" w:rsidR="00E66692" w:rsidRDefault="00E909DA" w:rsidP="00762828">
            <w:pPr>
              <w:rPr>
                <w:rFonts w:ascii="Sassoon Infant Std" w:hAnsi="Sassoon Infant Std"/>
                <w:sz w:val="18"/>
                <w:szCs w:val="18"/>
              </w:rPr>
            </w:pPr>
            <w:r>
              <w:rPr>
                <w:rFonts w:ascii="Sassoon Infant Std" w:hAnsi="Sassoon Infant Std"/>
                <w:sz w:val="18"/>
                <w:szCs w:val="18"/>
              </w:rPr>
              <w:t xml:space="preserve">Tzatziki dip </w:t>
            </w:r>
            <w:hyperlink r:id="rId12" w:history="1">
              <w:r w:rsidRPr="00680EC8">
                <w:rPr>
                  <w:rStyle w:val="Hyperlink"/>
                  <w:rFonts w:ascii="Sassoon Infant Std" w:hAnsi="Sassoon Infant Std"/>
                  <w:sz w:val="18"/>
                  <w:szCs w:val="18"/>
                </w:rPr>
                <w:t>https://www.bbcgoodfood.com/recipes/tzatziki</w:t>
              </w:r>
            </w:hyperlink>
          </w:p>
          <w:p w14:paraId="37D7B584" w14:textId="2DD03186" w:rsidR="00E909DA" w:rsidRPr="00D214FA" w:rsidRDefault="00E909DA" w:rsidP="00762828">
            <w:pPr>
              <w:rPr>
                <w:rFonts w:ascii="Sassoon Infant Std" w:hAnsi="Sassoon Infant Std"/>
                <w:sz w:val="18"/>
                <w:szCs w:val="18"/>
              </w:rPr>
            </w:pPr>
            <w:r>
              <w:rPr>
                <w:rFonts w:ascii="Sassoon Infant Std" w:hAnsi="Sassoon Infant Std"/>
                <w:sz w:val="18"/>
                <w:szCs w:val="18"/>
              </w:rPr>
              <w:t xml:space="preserve">Beef gyros </w:t>
            </w:r>
            <w:hyperlink r:id="rId13" w:history="1">
              <w:r w:rsidRPr="00680EC8">
                <w:rPr>
                  <w:rStyle w:val="Hyperlink"/>
                  <w:rFonts w:ascii="Sassoon Infant Std" w:hAnsi="Sassoon Infant Std"/>
                  <w:sz w:val="18"/>
                  <w:szCs w:val="18"/>
                </w:rPr>
                <w:t>https://www.mygreekdish.com/recipe/easy-beef-gyro-recipe-wrapped-in-pita-bread/</w:t>
              </w:r>
            </w:hyperlink>
          </w:p>
          <w:p w14:paraId="1560D5AE" w14:textId="4E9D25A7" w:rsidR="00826F51" w:rsidRDefault="005312B9" w:rsidP="00AF4D7C">
            <w:pPr>
              <w:rPr>
                <w:rFonts w:ascii="Sassoon Infant Std" w:hAnsi="Sassoon Infant Std"/>
                <w:sz w:val="18"/>
                <w:szCs w:val="18"/>
              </w:rPr>
            </w:pPr>
            <w:r>
              <w:rPr>
                <w:rFonts w:ascii="Sassoon Infant Std" w:hAnsi="Sassoon Infant Std"/>
                <w:sz w:val="18"/>
                <w:szCs w:val="18"/>
              </w:rPr>
              <w:t>Pitta bread from scratch</w:t>
            </w:r>
            <w:r w:rsidR="007528CF">
              <w:rPr>
                <w:rFonts w:ascii="Sassoon Infant Std" w:hAnsi="Sassoon Infant Std"/>
                <w:sz w:val="18"/>
                <w:szCs w:val="18"/>
              </w:rPr>
              <w:t xml:space="preserve"> (optional)</w:t>
            </w:r>
          </w:p>
          <w:p w14:paraId="749CB8D6" w14:textId="77777777" w:rsidR="00826F51" w:rsidRPr="00D214FA" w:rsidRDefault="00826F51" w:rsidP="00AF4D7C">
            <w:pPr>
              <w:rPr>
                <w:rFonts w:ascii="Sassoon Infant Std" w:hAnsi="Sassoon Infant Std"/>
                <w:sz w:val="18"/>
                <w:szCs w:val="18"/>
              </w:rPr>
            </w:pPr>
            <w:r w:rsidRPr="00D214FA">
              <w:rPr>
                <w:rFonts w:ascii="Sassoon Infant Std" w:hAnsi="Sassoon Infant Std"/>
                <w:b/>
                <w:sz w:val="18"/>
                <w:szCs w:val="18"/>
              </w:rPr>
              <w:t>Ingredients to buy</w:t>
            </w:r>
            <w:r w:rsidRPr="00D214FA">
              <w:rPr>
                <w:rFonts w:ascii="Sassoon Infant Std" w:hAnsi="Sassoon Infant Std"/>
                <w:sz w:val="18"/>
                <w:szCs w:val="18"/>
              </w:rPr>
              <w:t>:</w:t>
            </w:r>
          </w:p>
          <w:p w14:paraId="6F9C3C7B" w14:textId="07FCDDC7" w:rsidR="00D56096" w:rsidRDefault="007528CF" w:rsidP="00AF4D7C">
            <w:pPr>
              <w:rPr>
                <w:rFonts w:ascii="Sassoon Infant Std" w:hAnsi="Sassoon Infant Std"/>
                <w:sz w:val="18"/>
                <w:szCs w:val="18"/>
              </w:rPr>
            </w:pPr>
            <w:r>
              <w:rPr>
                <w:rFonts w:ascii="Sassoon Infant Std" w:hAnsi="Sassoon Infant Std"/>
                <w:sz w:val="18"/>
                <w:szCs w:val="18"/>
              </w:rPr>
              <w:t xml:space="preserve">See separate recipe sheets for </w:t>
            </w:r>
            <w:r w:rsidR="00F461F7">
              <w:rPr>
                <w:rFonts w:ascii="Sassoon Infant Std" w:hAnsi="Sassoon Infant Std"/>
                <w:sz w:val="18"/>
                <w:szCs w:val="18"/>
              </w:rPr>
              <w:t>beef gyros and tzatziki</w:t>
            </w:r>
            <w:r w:rsidR="003131F0">
              <w:rPr>
                <w:rFonts w:ascii="Sassoon Infant Std" w:hAnsi="Sassoon Infant Std"/>
                <w:sz w:val="18"/>
                <w:szCs w:val="18"/>
              </w:rPr>
              <w:t>. Pita bread. Oven chips (optional)</w:t>
            </w:r>
          </w:p>
          <w:p w14:paraId="6B80FCEC" w14:textId="650838A1" w:rsidR="00E909DA" w:rsidRDefault="00322514" w:rsidP="00AF4D7C">
            <w:pPr>
              <w:rPr>
                <w:rFonts w:ascii="Sassoon Infant Std" w:hAnsi="Sassoon Infant Std"/>
                <w:sz w:val="18"/>
                <w:szCs w:val="18"/>
              </w:rPr>
            </w:pPr>
            <w:r w:rsidRPr="00322514">
              <w:rPr>
                <w:rFonts w:ascii="Sassoon Infant Std" w:hAnsi="Sassoon Infant Std"/>
                <w:b/>
                <w:color w:val="FF0000"/>
                <w:sz w:val="18"/>
                <w:szCs w:val="18"/>
              </w:rPr>
              <w:t>N</w:t>
            </w:r>
            <w:r w:rsidR="00E909DA" w:rsidRPr="00322514">
              <w:rPr>
                <w:rFonts w:ascii="Sassoon Infant Std" w:hAnsi="Sassoon Infant Std"/>
                <w:b/>
                <w:color w:val="FF0000"/>
                <w:sz w:val="18"/>
                <w:szCs w:val="18"/>
              </w:rPr>
              <w:t>OTE:</w:t>
            </w:r>
            <w:r w:rsidR="00E909DA" w:rsidRPr="00322514">
              <w:rPr>
                <w:rFonts w:ascii="Sassoon Infant Std" w:hAnsi="Sassoon Infant Std"/>
                <w:color w:val="FF0000"/>
                <w:sz w:val="18"/>
                <w:szCs w:val="18"/>
              </w:rPr>
              <w:t xml:space="preserve"> </w:t>
            </w:r>
            <w:r w:rsidR="00E909DA">
              <w:rPr>
                <w:rFonts w:ascii="Sassoon Infant Std" w:hAnsi="Sassoon Infant Std"/>
                <w:sz w:val="18"/>
                <w:szCs w:val="18"/>
              </w:rPr>
              <w:t>Due to space constraints both in the fridge and in the cooking area, it would be wise for each class to cook on different days. The beef is supposed to be marinated overnight in a fridge, however if this is not possible</w:t>
            </w:r>
            <w:r w:rsidR="006951A0">
              <w:rPr>
                <w:rFonts w:ascii="Sassoon Infant Std" w:hAnsi="Sassoon Infant Std"/>
                <w:sz w:val="18"/>
                <w:szCs w:val="18"/>
              </w:rPr>
              <w:t>,</w:t>
            </w:r>
            <w:r w:rsidR="00E909DA">
              <w:rPr>
                <w:rFonts w:ascii="Sassoon Infant Std" w:hAnsi="Sassoon Infant Std"/>
                <w:sz w:val="18"/>
                <w:szCs w:val="18"/>
              </w:rPr>
              <w:t xml:space="preserve"> at least 30 minutes of marinating time should be allowed. You may need to set a whole day aside to create your gyros- some can be doing the tzatziki dip while others are chopping the salad and others are cooking the beef. All children should be allowed to contribute to all 3 elements. </w:t>
            </w:r>
          </w:p>
          <w:p w14:paraId="484AFDD4" w14:textId="507965F6" w:rsidR="00E909DA" w:rsidRDefault="00E909DA" w:rsidP="00AF4D7C">
            <w:pPr>
              <w:rPr>
                <w:rFonts w:ascii="Sassoon Infant Std" w:hAnsi="Sassoon Infant Std"/>
                <w:sz w:val="18"/>
                <w:szCs w:val="18"/>
              </w:rPr>
            </w:pPr>
            <w:r>
              <w:rPr>
                <w:rFonts w:ascii="Sassoon Infant Std" w:hAnsi="Sassoon Infant Std"/>
                <w:sz w:val="18"/>
                <w:szCs w:val="18"/>
              </w:rPr>
              <w:t>The recipes do not allow for creativity as they should be followed, however the children can then choose what salad they put into their own Gyro</w:t>
            </w:r>
            <w:r w:rsidR="00E01611">
              <w:rPr>
                <w:rFonts w:ascii="Sassoon Infant Std" w:hAnsi="Sassoon Infant Std"/>
                <w:sz w:val="18"/>
                <w:szCs w:val="18"/>
              </w:rPr>
              <w:t>s</w:t>
            </w:r>
            <w:r w:rsidR="00322514">
              <w:rPr>
                <w:rFonts w:ascii="Sassoon Infant Std" w:hAnsi="Sassoon Infant Std"/>
                <w:sz w:val="18"/>
                <w:szCs w:val="18"/>
              </w:rPr>
              <w:t>.</w:t>
            </w:r>
          </w:p>
          <w:p w14:paraId="493EEBB9" w14:textId="7A555676" w:rsidR="007528CF" w:rsidRPr="00D214FA" w:rsidRDefault="007528CF" w:rsidP="00AF4D7C">
            <w:pPr>
              <w:rPr>
                <w:rFonts w:ascii="Sassoon Infant Std" w:hAnsi="Sassoon Infant Std"/>
                <w:sz w:val="18"/>
                <w:szCs w:val="18"/>
              </w:rPr>
            </w:pPr>
          </w:p>
        </w:tc>
        <w:tc>
          <w:tcPr>
            <w:tcW w:w="8402" w:type="dxa"/>
          </w:tcPr>
          <w:p w14:paraId="0DE5F845" w14:textId="77777777" w:rsidR="00710B79" w:rsidRPr="00D214FA" w:rsidRDefault="00710B79" w:rsidP="00AF4D7C">
            <w:pPr>
              <w:rPr>
                <w:rFonts w:ascii="Sassoon Infant Std" w:hAnsi="Sassoon Infant Std"/>
                <w:sz w:val="18"/>
                <w:szCs w:val="18"/>
              </w:rPr>
            </w:pPr>
            <w:r w:rsidRPr="00D214FA">
              <w:rPr>
                <w:rFonts w:ascii="Sassoon Infant Std" w:hAnsi="Sassoon Infant Std"/>
                <w:sz w:val="18"/>
                <w:szCs w:val="18"/>
              </w:rPr>
              <w:t>Practical tasks:</w:t>
            </w:r>
          </w:p>
          <w:p w14:paraId="4A721D4C" w14:textId="494D4FF5" w:rsidR="00965E9D" w:rsidRPr="00D214FA" w:rsidRDefault="00C155B8" w:rsidP="00AF4D7C">
            <w:pPr>
              <w:rPr>
                <w:rFonts w:ascii="Sassoon Infant Std" w:hAnsi="Sassoon Infant Std"/>
                <w:color w:val="FF0000"/>
                <w:sz w:val="18"/>
                <w:szCs w:val="18"/>
              </w:rPr>
            </w:pPr>
            <w:r w:rsidRPr="00D214FA">
              <w:rPr>
                <w:rFonts w:ascii="Sassoon Infant Std" w:hAnsi="Sassoon Infant Std"/>
                <w:color w:val="FF0000"/>
                <w:sz w:val="18"/>
                <w:szCs w:val="18"/>
              </w:rPr>
              <w:t xml:space="preserve">Ideally, children should make an individual product to allow for teacher assessment. </w:t>
            </w:r>
          </w:p>
          <w:p w14:paraId="3066C0D4" w14:textId="7988C567" w:rsidR="00965E9D" w:rsidRPr="00D214FA" w:rsidRDefault="005726A1" w:rsidP="00AF4D7C">
            <w:pPr>
              <w:rPr>
                <w:rFonts w:ascii="Sassoon Infant Std" w:hAnsi="Sassoon Infant Std"/>
                <w:sz w:val="18"/>
                <w:szCs w:val="18"/>
              </w:rPr>
            </w:pPr>
            <w:r w:rsidRPr="00D214FA">
              <w:rPr>
                <w:rFonts w:ascii="Sassoon Infant Std" w:hAnsi="Sassoon Infant Std"/>
                <w:sz w:val="18"/>
                <w:szCs w:val="18"/>
              </w:rPr>
              <w:t>-</w:t>
            </w:r>
            <w:r w:rsidR="00871DD0" w:rsidRPr="00D214FA">
              <w:rPr>
                <w:rFonts w:ascii="Sassoon Infant Std" w:hAnsi="Sassoon Infant Std"/>
                <w:sz w:val="18"/>
                <w:szCs w:val="18"/>
              </w:rPr>
              <w:t xml:space="preserve"> </w:t>
            </w:r>
            <w:r w:rsidR="00F8543B" w:rsidRPr="00D214FA">
              <w:rPr>
                <w:rFonts w:ascii="Sassoon Infant Std" w:hAnsi="Sassoon Infant Std"/>
                <w:b/>
                <w:sz w:val="18"/>
                <w:szCs w:val="18"/>
              </w:rPr>
              <w:t>Design</w:t>
            </w:r>
            <w:r w:rsidR="00F8543B" w:rsidRPr="00D214FA">
              <w:rPr>
                <w:rFonts w:ascii="Sassoon Infant Std" w:hAnsi="Sassoon Infant Std"/>
                <w:sz w:val="18"/>
                <w:szCs w:val="18"/>
              </w:rPr>
              <w:t xml:space="preserve">. </w:t>
            </w:r>
          </w:p>
          <w:p w14:paraId="6F9191CB" w14:textId="1BF4678F" w:rsidR="00C155B8" w:rsidRDefault="0008291D" w:rsidP="009B01AD">
            <w:pPr>
              <w:rPr>
                <w:rFonts w:ascii="Sassoon Infant Std" w:hAnsi="Sassoon Infant Std"/>
                <w:sz w:val="18"/>
                <w:szCs w:val="18"/>
              </w:rPr>
            </w:pPr>
            <w:r w:rsidRPr="00D214FA">
              <w:rPr>
                <w:rFonts w:ascii="Sassoon Infant Std" w:hAnsi="Sassoon Infant Std"/>
                <w:sz w:val="18"/>
                <w:szCs w:val="18"/>
              </w:rPr>
              <w:t>lots of design challenges throughout</w:t>
            </w:r>
            <w:r w:rsidR="00AB05CC" w:rsidRPr="00D214FA">
              <w:rPr>
                <w:rFonts w:ascii="Sassoon Infant Std" w:hAnsi="Sassoon Infant Std"/>
                <w:sz w:val="18"/>
                <w:szCs w:val="18"/>
              </w:rPr>
              <w:t xml:space="preserve"> as following a recipe does not allow for much creativity.</w:t>
            </w:r>
          </w:p>
          <w:p w14:paraId="5E704FC5" w14:textId="77777777" w:rsidR="0008291D" w:rsidRPr="00D214FA" w:rsidRDefault="0008291D" w:rsidP="00AF4D7C">
            <w:pPr>
              <w:rPr>
                <w:rFonts w:ascii="Sassoon Infant Std" w:hAnsi="Sassoon Infant Std"/>
                <w:sz w:val="18"/>
                <w:szCs w:val="18"/>
              </w:rPr>
            </w:pPr>
          </w:p>
          <w:p w14:paraId="7F98A16E" w14:textId="0BD1F774" w:rsidR="00F8543B" w:rsidRDefault="00F8543B" w:rsidP="00AF4D7C">
            <w:pPr>
              <w:rPr>
                <w:rFonts w:ascii="Sassoon Infant Std" w:hAnsi="Sassoon Infant Std"/>
                <w:sz w:val="18"/>
                <w:szCs w:val="18"/>
              </w:rPr>
            </w:pPr>
            <w:r w:rsidRPr="00D214FA">
              <w:rPr>
                <w:rFonts w:ascii="Sassoon Infant Std" w:hAnsi="Sassoon Infant Std"/>
                <w:sz w:val="18"/>
                <w:szCs w:val="18"/>
              </w:rPr>
              <w:t xml:space="preserve">- </w:t>
            </w:r>
            <w:r w:rsidRPr="00D214FA">
              <w:rPr>
                <w:rFonts w:ascii="Sassoon Infant Std" w:hAnsi="Sassoon Infant Std"/>
                <w:b/>
                <w:sz w:val="18"/>
                <w:szCs w:val="18"/>
              </w:rPr>
              <w:t>Make</w:t>
            </w:r>
            <w:r w:rsidRPr="00D214FA">
              <w:rPr>
                <w:rFonts w:ascii="Sassoon Infant Std" w:hAnsi="Sassoon Infant Std"/>
                <w:sz w:val="18"/>
                <w:szCs w:val="18"/>
              </w:rPr>
              <w:t>.</w:t>
            </w:r>
          </w:p>
          <w:p w14:paraId="110EC30F" w14:textId="1C6BF163" w:rsidR="00E66692" w:rsidRDefault="006951A0" w:rsidP="00AF4D7C">
            <w:pPr>
              <w:rPr>
                <w:rFonts w:ascii="Sassoon Infant Std" w:hAnsi="Sassoon Infant Std"/>
                <w:sz w:val="18"/>
                <w:szCs w:val="18"/>
              </w:rPr>
            </w:pPr>
            <w:r>
              <w:rPr>
                <w:rFonts w:ascii="Sassoon Infant Std" w:hAnsi="Sassoon Infant Std"/>
                <w:sz w:val="18"/>
                <w:szCs w:val="18"/>
              </w:rPr>
              <w:t>Tzatziki dip – mixing, grating, crushing garlic</w:t>
            </w:r>
          </w:p>
          <w:p w14:paraId="1CF2D43B" w14:textId="09CF3E03" w:rsidR="007528CF" w:rsidRDefault="007528CF" w:rsidP="00AF4D7C">
            <w:pPr>
              <w:rPr>
                <w:rFonts w:ascii="Sassoon Infant Std" w:hAnsi="Sassoon Infant Std"/>
                <w:sz w:val="18"/>
                <w:szCs w:val="18"/>
              </w:rPr>
            </w:pPr>
            <w:r>
              <w:rPr>
                <w:rFonts w:ascii="Sassoon Infant Std" w:hAnsi="Sassoon Infant Std"/>
                <w:sz w:val="18"/>
                <w:szCs w:val="18"/>
              </w:rPr>
              <w:t>Pitta bread (optional)</w:t>
            </w:r>
          </w:p>
          <w:p w14:paraId="698E0C61" w14:textId="38240CE1" w:rsidR="00E66692" w:rsidRPr="00D214FA" w:rsidRDefault="006951A0" w:rsidP="00AF4D7C">
            <w:pPr>
              <w:rPr>
                <w:rFonts w:ascii="Sassoon Infant Std" w:hAnsi="Sassoon Infant Std"/>
                <w:sz w:val="18"/>
                <w:szCs w:val="18"/>
              </w:rPr>
            </w:pPr>
            <w:r>
              <w:rPr>
                <w:rFonts w:ascii="Sassoon Infant Std" w:hAnsi="Sassoon Infant Std"/>
                <w:sz w:val="18"/>
                <w:szCs w:val="18"/>
              </w:rPr>
              <w:t xml:space="preserve">Gyro – meat dish; cutting, chopping, </w:t>
            </w:r>
            <w:r w:rsidR="00900573">
              <w:rPr>
                <w:rFonts w:ascii="Sassoon Infant Std" w:hAnsi="Sassoon Infant Std"/>
                <w:sz w:val="18"/>
                <w:szCs w:val="18"/>
              </w:rPr>
              <w:t>assembling, marinating, slicing</w:t>
            </w:r>
          </w:p>
          <w:p w14:paraId="69BFCE06" w14:textId="77777777" w:rsidR="00AB05CC" w:rsidRPr="00D214FA" w:rsidRDefault="00AB05CC" w:rsidP="00AF4D7C">
            <w:pPr>
              <w:rPr>
                <w:rFonts w:ascii="Sassoon Infant Std" w:hAnsi="Sassoon Infant Std"/>
                <w:sz w:val="18"/>
                <w:szCs w:val="18"/>
              </w:rPr>
            </w:pPr>
          </w:p>
          <w:p w14:paraId="781FF472" w14:textId="77777777" w:rsidR="00F8543B" w:rsidRPr="00D214FA" w:rsidRDefault="00F8543B" w:rsidP="00AF4D7C">
            <w:pPr>
              <w:rPr>
                <w:rFonts w:ascii="Sassoon Infant Std" w:hAnsi="Sassoon Infant Std"/>
                <w:sz w:val="18"/>
                <w:szCs w:val="18"/>
              </w:rPr>
            </w:pPr>
            <w:r w:rsidRPr="00D214FA">
              <w:rPr>
                <w:rFonts w:ascii="Sassoon Infant Std" w:hAnsi="Sassoon Infant Std"/>
                <w:sz w:val="18"/>
                <w:szCs w:val="18"/>
              </w:rPr>
              <w:t xml:space="preserve">- </w:t>
            </w:r>
            <w:r w:rsidRPr="00D214FA">
              <w:rPr>
                <w:rFonts w:ascii="Sassoon Infant Std" w:hAnsi="Sassoon Infant Std"/>
                <w:b/>
                <w:sz w:val="18"/>
                <w:szCs w:val="18"/>
              </w:rPr>
              <w:t>Evaluate</w:t>
            </w:r>
            <w:r w:rsidRPr="00D214FA">
              <w:rPr>
                <w:rFonts w:ascii="Sassoon Infant Std" w:hAnsi="Sassoon Infant Std"/>
                <w:sz w:val="18"/>
                <w:szCs w:val="18"/>
              </w:rPr>
              <w:t>.</w:t>
            </w:r>
          </w:p>
          <w:p w14:paraId="042EF876" w14:textId="51485A45" w:rsidR="00F8543B" w:rsidRPr="00D214FA" w:rsidRDefault="00F8543B" w:rsidP="00AF4D7C">
            <w:pPr>
              <w:rPr>
                <w:rFonts w:ascii="Sassoon Infant Std" w:hAnsi="Sassoon Infant Std"/>
                <w:sz w:val="18"/>
                <w:szCs w:val="18"/>
              </w:rPr>
            </w:pPr>
            <w:proofErr w:type="spellStart"/>
            <w:r w:rsidRPr="00D214FA">
              <w:rPr>
                <w:rFonts w:ascii="Sassoon Infant Std" w:hAnsi="Sassoon Infant Std"/>
                <w:sz w:val="18"/>
                <w:szCs w:val="18"/>
              </w:rPr>
              <w:t>Chn</w:t>
            </w:r>
            <w:proofErr w:type="spellEnd"/>
            <w:r w:rsidRPr="00D214FA">
              <w:rPr>
                <w:rFonts w:ascii="Sassoon Infant Std" w:hAnsi="Sassoon Infant Std"/>
                <w:sz w:val="18"/>
                <w:szCs w:val="18"/>
              </w:rPr>
              <w:t xml:space="preserve"> to think back to the design brief- </w:t>
            </w:r>
            <w:r w:rsidR="002E624C" w:rsidRPr="00D214FA">
              <w:rPr>
                <w:rFonts w:ascii="Sassoon Infant Std" w:hAnsi="Sassoon Infant Std"/>
                <w:sz w:val="18"/>
                <w:szCs w:val="18"/>
              </w:rPr>
              <w:t>‘</w:t>
            </w:r>
            <w:r w:rsidR="006F6B2C">
              <w:rPr>
                <w:rFonts w:ascii="Sassoon Infant Std" w:hAnsi="Sassoon Infant Std"/>
                <w:sz w:val="18"/>
                <w:szCs w:val="18"/>
              </w:rPr>
              <w:t xml:space="preserve">A </w:t>
            </w:r>
            <w:r w:rsidR="00900573">
              <w:rPr>
                <w:rFonts w:ascii="Sassoon Infant Std" w:hAnsi="Sassoon Infant Std"/>
                <w:sz w:val="18"/>
                <w:szCs w:val="18"/>
              </w:rPr>
              <w:t>Greek inspired dish for a specific consumer’</w:t>
            </w:r>
            <w:r w:rsidR="006F6B2C">
              <w:rPr>
                <w:rFonts w:ascii="Sassoon Infant Std" w:hAnsi="Sassoon Infant Std"/>
                <w:sz w:val="18"/>
                <w:szCs w:val="18"/>
              </w:rPr>
              <w:t xml:space="preserve"> </w:t>
            </w:r>
          </w:p>
          <w:p w14:paraId="63A4D427" w14:textId="58B4FD13" w:rsidR="00F8543B" w:rsidRPr="00D214FA" w:rsidRDefault="00F8543B" w:rsidP="00AF4D7C">
            <w:pPr>
              <w:rPr>
                <w:rFonts w:ascii="Sassoon Infant Std" w:hAnsi="Sassoon Infant Std"/>
                <w:sz w:val="18"/>
                <w:szCs w:val="18"/>
              </w:rPr>
            </w:pPr>
            <w:r w:rsidRPr="00D214FA">
              <w:rPr>
                <w:rFonts w:ascii="Sassoon Infant Std" w:hAnsi="Sassoon Infant Std"/>
                <w:sz w:val="18"/>
                <w:szCs w:val="18"/>
              </w:rPr>
              <w:t xml:space="preserve">Answer specific questions- </w:t>
            </w:r>
            <w:r w:rsidR="00B349A8" w:rsidRPr="00D214FA">
              <w:rPr>
                <w:rFonts w:ascii="Sassoon Infant Std" w:hAnsi="Sassoon Infant Std"/>
                <w:sz w:val="18"/>
                <w:szCs w:val="18"/>
              </w:rPr>
              <w:t>D</w:t>
            </w:r>
            <w:r w:rsidRPr="00D214FA">
              <w:rPr>
                <w:rFonts w:ascii="Sassoon Infant Std" w:hAnsi="Sassoon Infant Std"/>
                <w:sz w:val="18"/>
                <w:szCs w:val="18"/>
              </w:rPr>
              <w:t xml:space="preserve">oes it meet the brief? Does it follow the design? How could it be improved with the materials available? How could it be improved with unlimited materials? </w:t>
            </w:r>
          </w:p>
          <w:p w14:paraId="325D9D2B" w14:textId="77777777" w:rsidR="00682EF8" w:rsidRPr="00D214FA" w:rsidRDefault="00682EF8" w:rsidP="00AF4D7C">
            <w:pPr>
              <w:rPr>
                <w:rFonts w:ascii="Sassoon Infant Std" w:hAnsi="Sassoon Infant Std"/>
                <w:sz w:val="18"/>
                <w:szCs w:val="18"/>
              </w:rPr>
            </w:pPr>
          </w:p>
          <w:p w14:paraId="6F75F024" w14:textId="58062F28" w:rsidR="00B349A8" w:rsidRPr="00D214FA" w:rsidRDefault="00B349A8" w:rsidP="00AF4D7C">
            <w:pPr>
              <w:rPr>
                <w:rFonts w:ascii="Sassoon Infant Std" w:hAnsi="Sassoon Infant Std"/>
                <w:b/>
                <w:sz w:val="18"/>
                <w:szCs w:val="18"/>
              </w:rPr>
            </w:pPr>
            <w:r w:rsidRPr="00D214FA">
              <w:rPr>
                <w:rFonts w:ascii="Sassoon Infant Std" w:hAnsi="Sassoon Infant Std"/>
                <w:b/>
                <w:sz w:val="18"/>
                <w:szCs w:val="18"/>
              </w:rPr>
              <w:t>Other things to consider</w:t>
            </w:r>
          </w:p>
          <w:p w14:paraId="10575A0D" w14:textId="75C22381" w:rsidR="00400036" w:rsidRPr="00D214FA" w:rsidRDefault="00400036" w:rsidP="00AF4D7C">
            <w:pPr>
              <w:rPr>
                <w:rFonts w:ascii="Sassoon Infant Std" w:hAnsi="Sassoon Infant Std"/>
                <w:sz w:val="18"/>
                <w:szCs w:val="18"/>
              </w:rPr>
            </w:pPr>
            <w:r w:rsidRPr="00D214FA">
              <w:rPr>
                <w:rFonts w:ascii="Sassoon Infant Std" w:hAnsi="Sassoon Infant Std"/>
                <w:sz w:val="18"/>
                <w:szCs w:val="18"/>
              </w:rPr>
              <w:t xml:space="preserve">Some children may not be successful! This is okay and expected. Try to only give minimal support. </w:t>
            </w:r>
          </w:p>
          <w:p w14:paraId="33D8FFB4" w14:textId="34DC99B3" w:rsidR="002E624C" w:rsidRPr="00D214FA" w:rsidRDefault="002E624C" w:rsidP="00AF4D7C">
            <w:pPr>
              <w:rPr>
                <w:rFonts w:ascii="Sassoon Infant Std" w:hAnsi="Sassoon Infant Std"/>
                <w:sz w:val="18"/>
                <w:szCs w:val="18"/>
              </w:rPr>
            </w:pPr>
            <w:r w:rsidRPr="00D214FA">
              <w:rPr>
                <w:rFonts w:ascii="Sassoon Infant Std" w:hAnsi="Sassoon Infant Std"/>
                <w:sz w:val="18"/>
                <w:szCs w:val="18"/>
              </w:rPr>
              <w:t xml:space="preserve">With cooking, it is hard to allow children to be creative as the recipe may not work but try to allow as much creativity as possible. </w:t>
            </w:r>
          </w:p>
          <w:p w14:paraId="0E013774" w14:textId="2F8FE360" w:rsidR="00A323D7" w:rsidRPr="00D214FA" w:rsidRDefault="00A323D7" w:rsidP="00AF4D7C">
            <w:pPr>
              <w:rPr>
                <w:rFonts w:ascii="Sassoon Infant Std" w:hAnsi="Sassoon Infant Std"/>
                <w:sz w:val="18"/>
                <w:szCs w:val="18"/>
              </w:rPr>
            </w:pPr>
            <w:r w:rsidRPr="00D214FA">
              <w:rPr>
                <w:rFonts w:ascii="Sassoon Infant Std" w:hAnsi="Sassoon Infant Std"/>
                <w:sz w:val="18"/>
                <w:szCs w:val="18"/>
              </w:rPr>
              <w:t>Always try to buy the cheapest ingredients possible from budget supermarkets to make your cooking budget spread further. You have £100 per year group for the whole driver.</w:t>
            </w:r>
            <w:r w:rsidR="00900573">
              <w:rPr>
                <w:rFonts w:ascii="Sassoon Infant Std" w:hAnsi="Sassoon Infant Std"/>
                <w:sz w:val="18"/>
                <w:szCs w:val="18"/>
              </w:rPr>
              <w:t xml:space="preserve"> </w:t>
            </w:r>
            <w:r w:rsidR="00900573" w:rsidRPr="00900573">
              <w:rPr>
                <w:rFonts w:ascii="Sassoon Infant Std" w:hAnsi="Sassoon Infant Std"/>
                <w:color w:val="FF0000"/>
                <w:sz w:val="18"/>
                <w:szCs w:val="18"/>
              </w:rPr>
              <w:t>The beef will be your main expense</w:t>
            </w:r>
            <w:r w:rsidR="00900573">
              <w:rPr>
                <w:rFonts w:ascii="Sassoon Infant Std" w:hAnsi="Sassoon Infant Std"/>
                <w:color w:val="FF0000"/>
                <w:sz w:val="18"/>
                <w:szCs w:val="18"/>
              </w:rPr>
              <w:t xml:space="preserve"> (approx. £50)</w:t>
            </w:r>
            <w:r w:rsidR="00900573" w:rsidRPr="00900573">
              <w:rPr>
                <w:rFonts w:ascii="Sassoon Infant Std" w:hAnsi="Sassoon Infant Std"/>
                <w:color w:val="FF0000"/>
                <w:sz w:val="18"/>
                <w:szCs w:val="18"/>
              </w:rPr>
              <w:t>, it may be worth contacting local butchers to see if they would do us a deal.</w:t>
            </w:r>
          </w:p>
          <w:p w14:paraId="161D581A" w14:textId="4C6DFD69" w:rsidR="005342C5" w:rsidRPr="00D214FA" w:rsidRDefault="005342C5" w:rsidP="00AF4D7C">
            <w:pPr>
              <w:rPr>
                <w:rFonts w:ascii="Sassoon Infant Std" w:hAnsi="Sassoon Infant Std"/>
                <w:i/>
                <w:sz w:val="18"/>
                <w:szCs w:val="18"/>
              </w:rPr>
            </w:pPr>
            <w:r w:rsidRPr="00D214FA">
              <w:rPr>
                <w:rFonts w:ascii="Sassoon Infant Std" w:hAnsi="Sassoon Infant Std"/>
                <w:i/>
                <w:sz w:val="18"/>
                <w:szCs w:val="18"/>
              </w:rPr>
              <w:t>Ensure you know whether children in your class have any food allergies before starting</w:t>
            </w:r>
            <w:r w:rsidR="00900573">
              <w:rPr>
                <w:rFonts w:ascii="Sassoon Infant Std" w:hAnsi="Sassoon Infant Std"/>
                <w:i/>
                <w:sz w:val="18"/>
                <w:szCs w:val="18"/>
              </w:rPr>
              <w:t>, and how many vegetarian alternatives you will need to make</w:t>
            </w:r>
            <w:r w:rsidRPr="00D214FA">
              <w:rPr>
                <w:rFonts w:ascii="Sassoon Infant Std" w:hAnsi="Sassoon Infant Std"/>
                <w:i/>
                <w:sz w:val="18"/>
                <w:szCs w:val="18"/>
              </w:rPr>
              <w:t>!</w:t>
            </w:r>
          </w:p>
          <w:p w14:paraId="61A34C21" w14:textId="7EBDEFA9" w:rsidR="009B01AD" w:rsidRPr="00D214FA" w:rsidRDefault="002E624C" w:rsidP="00AF4D7C">
            <w:pPr>
              <w:rPr>
                <w:rFonts w:ascii="Sassoon Infant Std" w:hAnsi="Sassoon Infant Std"/>
                <w:sz w:val="18"/>
                <w:szCs w:val="18"/>
              </w:rPr>
            </w:pPr>
            <w:r w:rsidRPr="00D214FA">
              <w:rPr>
                <w:rFonts w:ascii="Sassoon Infant Std" w:hAnsi="Sassoon Infant Std"/>
                <w:sz w:val="18"/>
                <w:szCs w:val="18"/>
              </w:rPr>
              <w:t xml:space="preserve">Some children may not like </w:t>
            </w:r>
            <w:r w:rsidR="00AE2996" w:rsidRPr="00D214FA">
              <w:rPr>
                <w:rFonts w:ascii="Sassoon Infant Std" w:hAnsi="Sassoon Infant Std"/>
                <w:sz w:val="18"/>
                <w:szCs w:val="18"/>
              </w:rPr>
              <w:t>some of the food, but they should be able to explain if it is healthy or not</w:t>
            </w:r>
            <w:r w:rsidR="00D56096" w:rsidRPr="00D214FA">
              <w:rPr>
                <w:rFonts w:ascii="Sassoon Infant Std" w:hAnsi="Sassoon Infant Std"/>
                <w:sz w:val="18"/>
                <w:szCs w:val="18"/>
              </w:rPr>
              <w:t>, or if it would be a good choice</w:t>
            </w:r>
            <w:r w:rsidR="00AE2996" w:rsidRPr="00D214FA">
              <w:rPr>
                <w:rFonts w:ascii="Sassoon Infant Std" w:hAnsi="Sassoon Infant Std"/>
                <w:sz w:val="18"/>
                <w:szCs w:val="18"/>
              </w:rPr>
              <w:t>.</w:t>
            </w:r>
            <w:r w:rsidR="00900573">
              <w:rPr>
                <w:rFonts w:ascii="Sassoon Infant Std" w:hAnsi="Sassoon Infant Std"/>
                <w:sz w:val="18"/>
                <w:szCs w:val="18"/>
              </w:rPr>
              <w:t xml:space="preserve"> Their specific consumer may be a parent or other family member if not themselves.</w:t>
            </w:r>
          </w:p>
          <w:p w14:paraId="001EFD65" w14:textId="7A53974E" w:rsidR="002E624C" w:rsidRPr="00D214FA" w:rsidRDefault="005342C5" w:rsidP="00AF4D7C">
            <w:pPr>
              <w:rPr>
                <w:rFonts w:ascii="Sassoon Infant Std" w:hAnsi="Sassoon Infant Std"/>
                <w:sz w:val="18"/>
                <w:szCs w:val="18"/>
              </w:rPr>
            </w:pPr>
            <w:r w:rsidRPr="00D214FA">
              <w:rPr>
                <w:rFonts w:ascii="Sassoon Infant Std" w:hAnsi="Sassoon Infant Std"/>
                <w:sz w:val="18"/>
                <w:szCs w:val="18"/>
              </w:rPr>
              <w:t>C</w:t>
            </w:r>
            <w:r w:rsidR="002E624C" w:rsidRPr="00D214FA">
              <w:rPr>
                <w:rFonts w:ascii="Sassoon Infant Std" w:hAnsi="Sassoon Infant Std"/>
                <w:sz w:val="18"/>
                <w:szCs w:val="18"/>
              </w:rPr>
              <w:t>hildren should be supervised very closely when using the sharp knives.</w:t>
            </w:r>
          </w:p>
          <w:p w14:paraId="449217AB" w14:textId="0647F67A" w:rsidR="00B349A8" w:rsidRPr="00D214FA" w:rsidRDefault="005342C5" w:rsidP="002E624C">
            <w:pPr>
              <w:rPr>
                <w:rFonts w:ascii="Sassoon Infant Std" w:hAnsi="Sassoon Infant Std"/>
                <w:sz w:val="18"/>
                <w:szCs w:val="18"/>
              </w:rPr>
            </w:pPr>
            <w:r w:rsidRPr="00D214FA">
              <w:rPr>
                <w:rFonts w:ascii="Sassoon Infant Std" w:hAnsi="Sassoon Infant Std"/>
                <w:sz w:val="18"/>
                <w:szCs w:val="18"/>
              </w:rPr>
              <w:t>R</w:t>
            </w:r>
            <w:r w:rsidR="009063B7" w:rsidRPr="00D214FA">
              <w:rPr>
                <w:rFonts w:ascii="Sassoon Infant Std" w:hAnsi="Sassoon Infant Std"/>
                <w:sz w:val="18"/>
                <w:szCs w:val="18"/>
              </w:rPr>
              <w:t>efer back to where food items come from regularly throughout the topic, during practical sessions as well as classroom based sessions.</w:t>
            </w:r>
          </w:p>
          <w:p w14:paraId="2986938F" w14:textId="4F550421" w:rsidR="00762813" w:rsidRPr="00D214FA" w:rsidRDefault="005342C5" w:rsidP="002E624C">
            <w:pPr>
              <w:rPr>
                <w:rFonts w:ascii="Sassoon Infant Std" w:hAnsi="Sassoon Infant Std"/>
                <w:sz w:val="18"/>
                <w:szCs w:val="18"/>
              </w:rPr>
            </w:pPr>
            <w:r w:rsidRPr="00D214FA">
              <w:rPr>
                <w:rFonts w:ascii="Sassoon Infant Std" w:hAnsi="Sassoon Infant Std"/>
                <w:sz w:val="18"/>
                <w:szCs w:val="18"/>
              </w:rPr>
              <w:t>R</w:t>
            </w:r>
            <w:r w:rsidR="00762813" w:rsidRPr="00D214FA">
              <w:rPr>
                <w:rFonts w:ascii="Sassoon Infant Std" w:hAnsi="Sassoon Infant Std"/>
                <w:sz w:val="18"/>
                <w:szCs w:val="18"/>
              </w:rPr>
              <w:t xml:space="preserve">efer to the </w:t>
            </w:r>
            <w:proofErr w:type="spellStart"/>
            <w:r w:rsidR="00762813" w:rsidRPr="00D214FA">
              <w:rPr>
                <w:rFonts w:ascii="Sassoon Infant Std" w:hAnsi="Sassoon Infant Std"/>
                <w:sz w:val="18"/>
                <w:szCs w:val="18"/>
              </w:rPr>
              <w:t>EatWell</w:t>
            </w:r>
            <w:proofErr w:type="spellEnd"/>
            <w:r w:rsidR="00762813" w:rsidRPr="00D214FA">
              <w:rPr>
                <w:rFonts w:ascii="Sassoon Infant Std" w:hAnsi="Sassoon Infant Std"/>
                <w:sz w:val="18"/>
                <w:szCs w:val="18"/>
              </w:rPr>
              <w:t xml:space="preserve"> guide regularly when children are making their ingredient choices</w:t>
            </w:r>
          </w:p>
          <w:p w14:paraId="16DAC939" w14:textId="00F6F7E7" w:rsidR="009063B7" w:rsidRPr="00D214FA" w:rsidRDefault="009063B7" w:rsidP="002E624C">
            <w:pPr>
              <w:rPr>
                <w:rFonts w:ascii="Sassoon Infant Std" w:hAnsi="Sassoon Infant Std"/>
                <w:sz w:val="18"/>
                <w:szCs w:val="18"/>
              </w:rPr>
            </w:pPr>
            <w:r w:rsidRPr="00D214FA">
              <w:rPr>
                <w:rFonts w:ascii="Sassoon Infant Std" w:hAnsi="Sassoon Infant Std"/>
                <w:noProof/>
                <w:sz w:val="18"/>
                <w:szCs w:val="18"/>
              </w:rPr>
              <w:drawing>
                <wp:inline distT="0" distB="0" distL="0" distR="0" wp14:anchorId="74F6C655" wp14:editId="3AC3A58F">
                  <wp:extent cx="2057400" cy="1474420"/>
                  <wp:effectExtent l="0" t="0" r="0" b="0"/>
                  <wp:docPr id="12" name="Picture 12" descr="https://assets.publishing.service.gov.uk/media/5a759572e5274a436829863e/Eatwell_guide_600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ssets.publishing.service.gov.uk/media/5a759572e5274a436829863e/Eatwell_guide_600dpi.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98745" cy="1504050"/>
                          </a:xfrm>
                          <a:prstGeom prst="rect">
                            <a:avLst/>
                          </a:prstGeom>
                          <a:noFill/>
                          <a:ln>
                            <a:noFill/>
                          </a:ln>
                        </pic:spPr>
                      </pic:pic>
                    </a:graphicData>
                  </a:graphic>
                </wp:inline>
              </w:drawing>
            </w:r>
          </w:p>
        </w:tc>
      </w:tr>
      <w:tr w:rsidR="00710B79" w:rsidRPr="00D214FA" w14:paraId="13E7B83E" w14:textId="77777777" w:rsidTr="00AF4D7C">
        <w:trPr>
          <w:trHeight w:val="90"/>
        </w:trPr>
        <w:tc>
          <w:tcPr>
            <w:tcW w:w="22856" w:type="dxa"/>
            <w:gridSpan w:val="2"/>
          </w:tcPr>
          <w:p w14:paraId="42F4311A" w14:textId="77777777" w:rsidR="00D35DD9" w:rsidRPr="00D214FA" w:rsidRDefault="00710B79" w:rsidP="00AF4D7C">
            <w:pPr>
              <w:rPr>
                <w:rFonts w:ascii="Sassoon Infant Std" w:hAnsi="Sassoon Infant Std"/>
                <w:sz w:val="18"/>
                <w:szCs w:val="18"/>
              </w:rPr>
            </w:pPr>
            <w:r w:rsidRPr="00D214FA">
              <w:rPr>
                <w:rFonts w:ascii="Sassoon Infant Std" w:hAnsi="Sassoon Infant Std"/>
                <w:sz w:val="18"/>
                <w:szCs w:val="18"/>
              </w:rPr>
              <w:t>Outcome:</w:t>
            </w:r>
          </w:p>
          <w:p w14:paraId="2A399B7D" w14:textId="3FACA1DE" w:rsidR="002E624C" w:rsidRDefault="006F6B2C" w:rsidP="006F6B2C">
            <w:pPr>
              <w:pStyle w:val="ListParagraph"/>
              <w:numPr>
                <w:ilvl w:val="0"/>
                <w:numId w:val="5"/>
              </w:numPr>
              <w:rPr>
                <w:rFonts w:ascii="Sassoon Infant Std" w:hAnsi="Sassoon Infant Std"/>
                <w:sz w:val="18"/>
                <w:szCs w:val="18"/>
              </w:rPr>
            </w:pPr>
            <w:r>
              <w:rPr>
                <w:rFonts w:ascii="Sassoon Infant Std" w:hAnsi="Sassoon Infant Std"/>
                <w:sz w:val="18"/>
                <w:szCs w:val="18"/>
              </w:rPr>
              <w:t xml:space="preserve">Each child to have made a </w:t>
            </w:r>
            <w:r w:rsidR="00E23563">
              <w:rPr>
                <w:rFonts w:ascii="Sassoon Infant Std" w:hAnsi="Sassoon Infant Std"/>
                <w:sz w:val="18"/>
                <w:szCs w:val="18"/>
              </w:rPr>
              <w:t>gyro and contributed to making tzatziki dip</w:t>
            </w:r>
            <w:r w:rsidR="00D56096" w:rsidRPr="00D214FA">
              <w:rPr>
                <w:rFonts w:ascii="Sassoon Infant Std" w:hAnsi="Sassoon Infant Std"/>
                <w:sz w:val="18"/>
                <w:szCs w:val="18"/>
              </w:rPr>
              <w:t>.</w:t>
            </w:r>
          </w:p>
          <w:p w14:paraId="224D8B5A" w14:textId="4B443988" w:rsidR="000168CA" w:rsidRPr="00D214FA" w:rsidRDefault="000168CA" w:rsidP="006F6B2C">
            <w:pPr>
              <w:pStyle w:val="ListParagraph"/>
              <w:numPr>
                <w:ilvl w:val="0"/>
                <w:numId w:val="5"/>
              </w:numPr>
              <w:rPr>
                <w:rFonts w:ascii="Sassoon Infant Std" w:hAnsi="Sassoon Infant Std"/>
                <w:sz w:val="18"/>
                <w:szCs w:val="18"/>
              </w:rPr>
            </w:pPr>
            <w:r>
              <w:rPr>
                <w:rFonts w:ascii="Sassoon Infant Std" w:hAnsi="Sassoon Infant Std"/>
                <w:sz w:val="18"/>
                <w:szCs w:val="18"/>
              </w:rPr>
              <w:t xml:space="preserve">Children will </w:t>
            </w:r>
            <w:proofErr w:type="gramStart"/>
            <w:r>
              <w:rPr>
                <w:rFonts w:ascii="Sassoon Infant Std" w:hAnsi="Sassoon Infant Std"/>
                <w:sz w:val="18"/>
                <w:szCs w:val="18"/>
              </w:rPr>
              <w:t>have an understanding of</w:t>
            </w:r>
            <w:proofErr w:type="gramEnd"/>
            <w:r>
              <w:rPr>
                <w:rFonts w:ascii="Sassoon Infant Std" w:hAnsi="Sassoon Infant Std"/>
                <w:sz w:val="18"/>
                <w:szCs w:val="18"/>
              </w:rPr>
              <w:t xml:space="preserve"> </w:t>
            </w:r>
            <w:r w:rsidR="00E23563">
              <w:rPr>
                <w:rFonts w:ascii="Sassoon Infant Std" w:hAnsi="Sassoon Infant Std"/>
                <w:sz w:val="18"/>
                <w:szCs w:val="18"/>
              </w:rPr>
              <w:t xml:space="preserve">Greek cuisine </w:t>
            </w:r>
          </w:p>
        </w:tc>
      </w:tr>
    </w:tbl>
    <w:p w14:paraId="3B93CD02" w14:textId="77777777" w:rsidR="00A3450B" w:rsidRPr="00D214FA" w:rsidRDefault="00A3450B">
      <w:pPr>
        <w:rPr>
          <w:rFonts w:ascii="Sassoon Infant Std" w:hAnsi="Sassoon Infant Std"/>
          <w:sz w:val="18"/>
          <w:szCs w:val="18"/>
        </w:rPr>
      </w:pPr>
    </w:p>
    <w:p w14:paraId="2AA4A30D" w14:textId="77777777" w:rsidR="00AF4D7C" w:rsidRPr="00D214FA" w:rsidRDefault="00AF4D7C">
      <w:pPr>
        <w:rPr>
          <w:rFonts w:ascii="Sassoon Infant Std" w:hAnsi="Sassoon Infant Std"/>
          <w:sz w:val="18"/>
          <w:szCs w:val="18"/>
        </w:rPr>
      </w:pPr>
    </w:p>
    <w:sectPr w:rsidR="00AF4D7C" w:rsidRPr="00D214FA" w:rsidSect="00445A8E">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Sassoon Infant Std">
    <w:altName w:val="Calibri"/>
    <w:panose1 w:val="020B0503020103030203"/>
    <w:charset w:val="00"/>
    <w:family w:val="swiss"/>
    <w:notTrueType/>
    <w:pitch w:val="variable"/>
    <w:sig w:usb0="800000AF" w:usb1="5000204A" w:usb2="00000000" w:usb3="00000000" w:csb0="0000000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3" w15:restartNumberingAfterBreak="0">
    <w:nsid w:val="639F0460"/>
    <w:multiLevelType w:val="hybridMultilevel"/>
    <w:tmpl w:val="F5485A1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9B2C68"/>
    <w:multiLevelType w:val="hybridMultilevel"/>
    <w:tmpl w:val="1ECA8214"/>
    <w:lvl w:ilvl="0" w:tplc="A40CE2CA">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1073277">
    <w:abstractNumId w:val="2"/>
  </w:num>
  <w:num w:numId="2" w16cid:durableId="544607502">
    <w:abstractNumId w:val="1"/>
  </w:num>
  <w:num w:numId="3" w16cid:durableId="795877994">
    <w:abstractNumId w:val="0"/>
  </w:num>
  <w:num w:numId="4" w16cid:durableId="1760255991">
    <w:abstractNumId w:val="4"/>
  </w:num>
  <w:num w:numId="5" w16cid:durableId="9530987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0168CA"/>
    <w:rsid w:val="000179EC"/>
    <w:rsid w:val="00035244"/>
    <w:rsid w:val="0008291D"/>
    <w:rsid w:val="000B071A"/>
    <w:rsid w:val="000B7E69"/>
    <w:rsid w:val="00123321"/>
    <w:rsid w:val="0012548C"/>
    <w:rsid w:val="00134065"/>
    <w:rsid w:val="00140BEF"/>
    <w:rsid w:val="00161727"/>
    <w:rsid w:val="001B0D24"/>
    <w:rsid w:val="001B2B67"/>
    <w:rsid w:val="001C37E6"/>
    <w:rsid w:val="001D390F"/>
    <w:rsid w:val="001E50CF"/>
    <w:rsid w:val="001F19C7"/>
    <w:rsid w:val="0021690A"/>
    <w:rsid w:val="0022142C"/>
    <w:rsid w:val="0026641C"/>
    <w:rsid w:val="002A3DDF"/>
    <w:rsid w:val="002C3AE3"/>
    <w:rsid w:val="002E624C"/>
    <w:rsid w:val="00305267"/>
    <w:rsid w:val="003131F0"/>
    <w:rsid w:val="00317F72"/>
    <w:rsid w:val="00322428"/>
    <w:rsid w:val="00322514"/>
    <w:rsid w:val="003363A8"/>
    <w:rsid w:val="00336817"/>
    <w:rsid w:val="003763D6"/>
    <w:rsid w:val="003A0D13"/>
    <w:rsid w:val="00400036"/>
    <w:rsid w:val="00410785"/>
    <w:rsid w:val="004214AD"/>
    <w:rsid w:val="004452CE"/>
    <w:rsid w:val="00445A8E"/>
    <w:rsid w:val="00447F59"/>
    <w:rsid w:val="00497C70"/>
    <w:rsid w:val="004B5336"/>
    <w:rsid w:val="004B6CEE"/>
    <w:rsid w:val="004C3E06"/>
    <w:rsid w:val="004F0715"/>
    <w:rsid w:val="005312B9"/>
    <w:rsid w:val="005342C5"/>
    <w:rsid w:val="005726A1"/>
    <w:rsid w:val="00587F6A"/>
    <w:rsid w:val="005C1151"/>
    <w:rsid w:val="005C2DF6"/>
    <w:rsid w:val="005C5528"/>
    <w:rsid w:val="005F0F03"/>
    <w:rsid w:val="00654933"/>
    <w:rsid w:val="00682EF8"/>
    <w:rsid w:val="006951A0"/>
    <w:rsid w:val="006D6C10"/>
    <w:rsid w:val="006F2C64"/>
    <w:rsid w:val="006F6B2C"/>
    <w:rsid w:val="00710B79"/>
    <w:rsid w:val="00722057"/>
    <w:rsid w:val="007226DC"/>
    <w:rsid w:val="007528CF"/>
    <w:rsid w:val="00762039"/>
    <w:rsid w:val="00762813"/>
    <w:rsid w:val="00762828"/>
    <w:rsid w:val="007D0CD2"/>
    <w:rsid w:val="007F2DF9"/>
    <w:rsid w:val="00826F51"/>
    <w:rsid w:val="00871DD0"/>
    <w:rsid w:val="00880D63"/>
    <w:rsid w:val="008845B7"/>
    <w:rsid w:val="008E281A"/>
    <w:rsid w:val="00900573"/>
    <w:rsid w:val="009057DF"/>
    <w:rsid w:val="009063B7"/>
    <w:rsid w:val="00910E3B"/>
    <w:rsid w:val="009127CF"/>
    <w:rsid w:val="00933E91"/>
    <w:rsid w:val="00934ACF"/>
    <w:rsid w:val="00934DE6"/>
    <w:rsid w:val="00965E9D"/>
    <w:rsid w:val="009844D9"/>
    <w:rsid w:val="009B01AD"/>
    <w:rsid w:val="009B2500"/>
    <w:rsid w:val="009B2DB7"/>
    <w:rsid w:val="009C0F27"/>
    <w:rsid w:val="009C7308"/>
    <w:rsid w:val="009D259C"/>
    <w:rsid w:val="009F107F"/>
    <w:rsid w:val="00A323D7"/>
    <w:rsid w:val="00A3450B"/>
    <w:rsid w:val="00A73E33"/>
    <w:rsid w:val="00AA1FC4"/>
    <w:rsid w:val="00AB05CC"/>
    <w:rsid w:val="00AE2996"/>
    <w:rsid w:val="00AF4D7C"/>
    <w:rsid w:val="00B04CCB"/>
    <w:rsid w:val="00B349A8"/>
    <w:rsid w:val="00B42459"/>
    <w:rsid w:val="00B44AD2"/>
    <w:rsid w:val="00B74D0F"/>
    <w:rsid w:val="00B84F12"/>
    <w:rsid w:val="00C155B8"/>
    <w:rsid w:val="00C15A2B"/>
    <w:rsid w:val="00C20F50"/>
    <w:rsid w:val="00C33801"/>
    <w:rsid w:val="00CD69AB"/>
    <w:rsid w:val="00D214FA"/>
    <w:rsid w:val="00D35DD9"/>
    <w:rsid w:val="00D56096"/>
    <w:rsid w:val="00D75E32"/>
    <w:rsid w:val="00DB6AA6"/>
    <w:rsid w:val="00DD00A9"/>
    <w:rsid w:val="00E01611"/>
    <w:rsid w:val="00E15E54"/>
    <w:rsid w:val="00E23563"/>
    <w:rsid w:val="00E66692"/>
    <w:rsid w:val="00E766E9"/>
    <w:rsid w:val="00E909DA"/>
    <w:rsid w:val="00E97DDE"/>
    <w:rsid w:val="00EB04F9"/>
    <w:rsid w:val="00EC32E8"/>
    <w:rsid w:val="00F461F7"/>
    <w:rsid w:val="00F8543B"/>
    <w:rsid w:val="00F94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B659"/>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 w:type="character" w:styleId="Hyperlink">
    <w:name w:val="Hyperlink"/>
    <w:basedOn w:val="DefaultParagraphFont"/>
    <w:uiPriority w:val="99"/>
    <w:unhideWhenUsed/>
    <w:rsid w:val="00E66692"/>
    <w:rPr>
      <w:color w:val="0563C1" w:themeColor="hyperlink"/>
      <w:u w:val="single"/>
    </w:rPr>
  </w:style>
  <w:style w:type="character" w:styleId="UnresolvedMention">
    <w:name w:val="Unresolved Mention"/>
    <w:basedOn w:val="DefaultParagraphFont"/>
    <w:uiPriority w:val="99"/>
    <w:semiHidden/>
    <w:unhideWhenUsed/>
    <w:rsid w:val="00E666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ygreekdish.com/recipe/easy-beef-gyro-recipe-wrapped-in-pita-bread/"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bcgoodfood.com/recipes/tzatziki"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5EB501-7FB7-4398-BB97-F40A98EE8D68}">
  <ds:schemaRefs>
    <ds:schemaRef ds:uri="http://schemas.microsoft.com/office/2006/metadata/properties"/>
    <ds:schemaRef ds:uri="http://schemas.microsoft.com/office/infopath/2007/PartnerControls"/>
    <ds:schemaRef ds:uri="fb91fcde-ced4-4459-8e94-198eb3c31d01"/>
    <ds:schemaRef ds:uri="70aa7a6f-4019-49e1-b04e-055b1dd62e7a"/>
  </ds:schemaRefs>
</ds:datastoreItem>
</file>

<file path=customXml/itemProps2.xml><?xml version="1.0" encoding="utf-8"?>
<ds:datastoreItem xmlns:ds="http://schemas.openxmlformats.org/officeDocument/2006/customXml" ds:itemID="{7B83B698-D8BF-4C1E-AD1F-74FDFA1B7D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aa7a6f-4019-49e1-b04e-055b1dd62e7a"/>
    <ds:schemaRef ds:uri="fb91fcde-ced4-4459-8e94-198eb3c31d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B0A554-2D2D-42A7-8144-20212D0FAF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Pages>
  <Words>1182</Words>
  <Characters>6742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Eleanor Storer</cp:lastModifiedBy>
  <cp:revision>16</cp:revision>
  <dcterms:created xsi:type="dcterms:W3CDTF">2024-05-03T08:24:00Z</dcterms:created>
  <dcterms:modified xsi:type="dcterms:W3CDTF">2025-06-10T14:40:00Z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y fmtid="{D5CDD505-2E9C-101B-9397-08002B2CF9AE}" pid="3" name="MediaServiceImageTags">
    <vt:lpwstr/>
  </property>
  <property fmtid="{D5CDD505-2E9C-101B-9397-08002B2CF9AE}" pid="4" name="Order">
    <vt:r8>15232900</vt:r8>
  </property>
  <property fmtid="{D5CDD505-2E9C-101B-9397-08002B2CF9AE}" pid="5" name="GUID">
    <vt:lpwstr>dafa1c71-f43c-41ae-a09d-36d2e359724d</vt:lpwstr>
  </property>
  <property fmtid="{D5CDD505-2E9C-101B-9397-08002B2CF9AE}" pid="6" name="xd_Signature">
    <vt:bool>false</vt:bool>
  </property>
  <property fmtid="{D5CDD505-2E9C-101B-9397-08002B2CF9AE}" pid="7" name="xd_ProgID">
    <vt:lpwstr/>
  </property>
  <property fmtid="{D5CDD505-2E9C-101B-9397-08002B2CF9AE}" pid="8" name="_ExtendedDescription">
    <vt:lpwstr/>
  </property>
  <property fmtid="{D5CDD505-2E9C-101B-9397-08002B2CF9AE}" pid="9" name="SharedWithUsers">
    <vt:lpwstr/>
  </property>
  <property fmtid="{D5CDD505-2E9C-101B-9397-08002B2CF9AE}" pid="10" name="TriggerFlowInfo">
    <vt:lpwstr/>
  </property>
  <property fmtid="{D5CDD505-2E9C-101B-9397-08002B2CF9AE}" pid="11" name="ComplianceAssetId">
    <vt:lpwstr/>
  </property>
  <property fmtid="{D5CDD505-2E9C-101B-9397-08002B2CF9AE}" pid="12" name="TemplateUrl">
    <vt:lpwstr/>
  </property>
</Properties>
</file>