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page" w:tblpX="361" w:tblpY="-394"/>
        <w:tblW w:w="22856" w:type="dxa"/>
        <w:tblLook w:val="04A0" w:firstRow="1" w:lastRow="0" w:firstColumn="1" w:lastColumn="0" w:noHBand="0" w:noVBand="1"/>
      </w:tblPr>
      <w:tblGrid>
        <w:gridCol w:w="15163"/>
        <w:gridCol w:w="7693"/>
      </w:tblGrid>
      <w:tr w:rsidR="00710B79" w14:paraId="458B3F03" w14:textId="77777777" w:rsidTr="00445A8E">
        <w:trPr>
          <w:trHeight w:val="774"/>
        </w:trPr>
        <w:tc>
          <w:tcPr>
            <w:tcW w:w="22856" w:type="dxa"/>
            <w:gridSpan w:val="2"/>
          </w:tcPr>
          <w:p w14:paraId="57ADD168" w14:textId="36DFD8CC" w:rsidR="00710B79" w:rsidRDefault="00710B79" w:rsidP="009057DF">
            <w:pPr>
              <w:jc w:val="center"/>
              <w:rPr>
                <w:rFonts w:ascii="SassoonPrimary" w:hAnsi="SassoonPrimary"/>
                <w:sz w:val="32"/>
              </w:rPr>
            </w:pPr>
            <w:r w:rsidRPr="00710B79">
              <w:rPr>
                <w:rFonts w:ascii="SassoonPrimary" w:hAnsi="SassoonPrimary"/>
                <w:sz w:val="32"/>
              </w:rPr>
              <w:t>Year</w:t>
            </w:r>
            <w:r>
              <w:rPr>
                <w:rFonts w:ascii="SassoonPrimary" w:hAnsi="SassoonPrimary"/>
                <w:sz w:val="32"/>
              </w:rPr>
              <w:t xml:space="preserve"> </w:t>
            </w:r>
            <w:proofErr w:type="gramStart"/>
            <w:r w:rsidR="004F0715">
              <w:rPr>
                <w:rFonts w:ascii="SassoonPrimary" w:hAnsi="SassoonPrimary"/>
                <w:sz w:val="32"/>
              </w:rPr>
              <w:t>3</w:t>
            </w:r>
            <w:r>
              <w:rPr>
                <w:rFonts w:ascii="SassoonPrimary" w:hAnsi="SassoonPrimary"/>
                <w:sz w:val="32"/>
              </w:rPr>
              <w:t xml:space="preserve"> </w:t>
            </w:r>
            <w:r w:rsidR="009C0F27">
              <w:rPr>
                <w:rFonts w:ascii="SassoonPrimary" w:hAnsi="SassoonPrimary"/>
                <w:sz w:val="32"/>
              </w:rPr>
              <w:t>:</w:t>
            </w:r>
            <w:proofErr w:type="gramEnd"/>
            <w:r w:rsidR="009C0F27">
              <w:rPr>
                <w:rFonts w:ascii="SassoonPrimary" w:hAnsi="SassoonPrimary"/>
                <w:sz w:val="32"/>
              </w:rPr>
              <w:t xml:space="preserve"> </w:t>
            </w:r>
            <w:r w:rsidR="00B04CCB">
              <w:rPr>
                <w:rFonts w:ascii="SassoonPrimary" w:hAnsi="SassoonPrimary"/>
                <w:sz w:val="32"/>
              </w:rPr>
              <w:t xml:space="preserve"> Autumn 2</w:t>
            </w:r>
            <w:r w:rsidR="004F0715">
              <w:rPr>
                <w:rFonts w:ascii="SassoonPrimary" w:hAnsi="SassoonPrimary"/>
                <w:sz w:val="32"/>
              </w:rPr>
              <w:t xml:space="preserve">  : Design and Technology</w:t>
            </w:r>
          </w:p>
          <w:p w14:paraId="424754C1" w14:textId="50A66CB4" w:rsidR="00871DD0" w:rsidRPr="00871DD0" w:rsidRDefault="00710B79" w:rsidP="00871DD0">
            <w:pPr>
              <w:jc w:val="center"/>
              <w:rPr>
                <w:rFonts w:ascii="SassoonPrimary" w:hAnsi="SassoonPrimary"/>
                <w:sz w:val="24"/>
              </w:rPr>
            </w:pPr>
            <w:r w:rsidRPr="00710B79">
              <w:rPr>
                <w:rFonts w:ascii="SassoonPrimary" w:hAnsi="SassoonPrimary"/>
                <w:sz w:val="24"/>
              </w:rPr>
              <w:t>Enquiry Question:</w:t>
            </w:r>
            <w:r w:rsidR="00871DD0">
              <w:rPr>
                <w:rFonts w:ascii="SassoonPrimary" w:hAnsi="SassoonPrimary"/>
                <w:sz w:val="24"/>
              </w:rPr>
              <w:t xml:space="preserve"> </w:t>
            </w:r>
            <w:r w:rsidR="004F0715">
              <w:rPr>
                <w:rFonts w:ascii="SassoonPrimary" w:hAnsi="SassoonPrimary"/>
                <w:sz w:val="24"/>
              </w:rPr>
              <w:t xml:space="preserve"> </w:t>
            </w:r>
            <w:r w:rsidR="004F0715">
              <w:t xml:space="preserve"> </w:t>
            </w:r>
            <w:r w:rsidR="004F0715" w:rsidRPr="004F0715">
              <w:rPr>
                <w:rFonts w:ascii="SassoonPrimary" w:hAnsi="SassoonPrimary"/>
                <w:sz w:val="24"/>
              </w:rPr>
              <w:t>I wonder...how did the arrival of the Romans change Britain?</w:t>
            </w:r>
          </w:p>
        </w:tc>
      </w:tr>
      <w:tr w:rsidR="00710B79" w14:paraId="06428FC4" w14:textId="77777777" w:rsidTr="00445A8E">
        <w:trPr>
          <w:trHeight w:val="766"/>
        </w:trPr>
        <w:tc>
          <w:tcPr>
            <w:tcW w:w="22856" w:type="dxa"/>
            <w:gridSpan w:val="2"/>
          </w:tcPr>
          <w:p w14:paraId="09FD3A33" w14:textId="77777777" w:rsidR="00871DD0" w:rsidRPr="00710B79" w:rsidRDefault="00710B79" w:rsidP="00871DD0">
            <w:pPr>
              <w:autoSpaceDE w:val="0"/>
              <w:autoSpaceDN w:val="0"/>
              <w:adjustRightInd w:val="0"/>
              <w:rPr>
                <w:rFonts w:ascii="SassoonPrimary" w:hAnsi="SassoonPrimary"/>
              </w:rPr>
            </w:pPr>
            <w:r w:rsidRPr="00710B79">
              <w:rPr>
                <w:rFonts w:ascii="SassoonPrimary" w:hAnsi="SassoonPrimary"/>
              </w:rPr>
              <w:t>Objectives:</w:t>
            </w:r>
            <w:r w:rsidR="004B6CEE">
              <w:rPr>
                <w:rFonts w:ascii="CenturyGothic-Italic" w:hAnsi="CenturyGothic-Italic" w:cs="CenturyGothic-Italic"/>
                <w:i/>
                <w:iCs/>
                <w:sz w:val="20"/>
                <w:szCs w:val="20"/>
              </w:rPr>
              <w:t xml:space="preserve"> </w:t>
            </w:r>
          </w:p>
          <w:p w14:paraId="4A4A326E" w14:textId="77777777" w:rsidR="00710B79" w:rsidRDefault="004F0715" w:rsidP="004B6CEE">
            <w:pPr>
              <w:rPr>
                <w:rFonts w:ascii="SassoonPrimary" w:hAnsi="SassoonPrimary"/>
              </w:rPr>
            </w:pPr>
            <w:r>
              <w:rPr>
                <w:rFonts w:ascii="SassoonPrimary" w:hAnsi="SassoonPrimary"/>
              </w:rPr>
              <w:t>Use research to inform the design of functional products that are fit for purpose, aimed at a particular group of individuals.</w:t>
            </w:r>
          </w:p>
          <w:p w14:paraId="4CD68169" w14:textId="78EAC5F7" w:rsidR="004F0715" w:rsidRDefault="004F0715" w:rsidP="004B6CEE">
            <w:pPr>
              <w:rPr>
                <w:rFonts w:ascii="SassoonPrimary" w:hAnsi="SassoonPrimary"/>
              </w:rPr>
            </w:pPr>
            <w:r>
              <w:rPr>
                <w:rFonts w:ascii="SassoonPrimary" w:hAnsi="SassoonPrimary"/>
              </w:rPr>
              <w:t>Select from a range of materials according to their functional properties and aesthetics.</w:t>
            </w:r>
          </w:p>
          <w:p w14:paraId="78825534" w14:textId="77777777" w:rsidR="004F0715" w:rsidRDefault="004F0715" w:rsidP="004B6CEE">
            <w:pPr>
              <w:rPr>
                <w:rFonts w:ascii="SassoonPrimary" w:hAnsi="SassoonPrimary"/>
              </w:rPr>
            </w:pPr>
            <w:r>
              <w:rPr>
                <w:rFonts w:ascii="SassoonPrimary" w:hAnsi="SassoonPrimary"/>
              </w:rPr>
              <w:t>evaluate the product against their own design criteria and consider the views of others to improve their work.</w:t>
            </w:r>
          </w:p>
          <w:p w14:paraId="592F480B" w14:textId="77777777" w:rsidR="004F0715" w:rsidRDefault="004F0715" w:rsidP="004B6CEE">
            <w:pPr>
              <w:rPr>
                <w:rFonts w:ascii="SassoonPrimary" w:hAnsi="SassoonPrimary"/>
              </w:rPr>
            </w:pPr>
            <w:r>
              <w:rPr>
                <w:rFonts w:ascii="SassoonPrimary" w:hAnsi="SassoonPrimary"/>
              </w:rPr>
              <w:t>Understand how key events and individuals in design and technology have helped shape the world.</w:t>
            </w:r>
          </w:p>
          <w:p w14:paraId="52AE5D6A" w14:textId="38E0C1D3" w:rsidR="004F0715" w:rsidRPr="00710B79" w:rsidRDefault="004F0715" w:rsidP="004B6CEE">
            <w:pPr>
              <w:rPr>
                <w:rFonts w:ascii="SassoonPrimary" w:hAnsi="SassoonPrimary"/>
              </w:rPr>
            </w:pPr>
            <w:r>
              <w:rPr>
                <w:rFonts w:ascii="SassoonPrimary" w:hAnsi="SassoonPrimary"/>
              </w:rPr>
              <w:t>Understand and use mechanical systems in their product</w:t>
            </w:r>
          </w:p>
        </w:tc>
      </w:tr>
      <w:tr w:rsidR="00710B79" w14:paraId="7724738D" w14:textId="77777777" w:rsidTr="00445A8E">
        <w:trPr>
          <w:trHeight w:val="766"/>
        </w:trPr>
        <w:tc>
          <w:tcPr>
            <w:tcW w:w="22856" w:type="dxa"/>
            <w:gridSpan w:val="2"/>
          </w:tcPr>
          <w:p w14:paraId="38886E26" w14:textId="77777777" w:rsidR="00710B79" w:rsidRDefault="00710B79" w:rsidP="00871DD0">
            <w:pPr>
              <w:pStyle w:val="bulletundernumbered"/>
              <w:numPr>
                <w:ilvl w:val="0"/>
                <w:numId w:val="0"/>
              </w:numPr>
              <w:spacing w:after="60"/>
              <w:rPr>
                <w:rFonts w:ascii="SassoonPrimary" w:hAnsi="SassoonPrimary"/>
              </w:rPr>
            </w:pPr>
            <w:r w:rsidRPr="00710B79">
              <w:rPr>
                <w:rFonts w:ascii="SassoonPrimary" w:hAnsi="SassoonPrimary"/>
              </w:rPr>
              <w:t>Key Vocabulary:</w:t>
            </w:r>
            <w:r w:rsidR="00134065">
              <w:rPr>
                <w:rFonts w:ascii="SassoonPrimary" w:hAnsi="SassoonPrimary"/>
              </w:rPr>
              <w:t xml:space="preserve"> </w:t>
            </w:r>
          </w:p>
          <w:p w14:paraId="42920707" w14:textId="6722FB15" w:rsidR="004F0715" w:rsidRPr="009C0F27" w:rsidRDefault="004F0715" w:rsidP="00871DD0">
            <w:pPr>
              <w:pStyle w:val="bulletundernumbered"/>
              <w:numPr>
                <w:ilvl w:val="0"/>
                <w:numId w:val="0"/>
              </w:numPr>
              <w:spacing w:after="60"/>
              <w:rPr>
                <w:rFonts w:ascii="Comic Sans MS" w:hAnsi="Comic Sans MS" w:cstheme="minorHAnsi"/>
                <w:sz w:val="16"/>
                <w:szCs w:val="16"/>
              </w:rPr>
            </w:pPr>
            <w:r>
              <w:rPr>
                <w:rFonts w:ascii="Comic Sans MS" w:hAnsi="Comic Sans MS" w:cstheme="minorHAnsi"/>
                <w:sz w:val="16"/>
                <w:szCs w:val="16"/>
              </w:rPr>
              <w:t xml:space="preserve">lever, fulcrum, load, power, catapult, resistance, launch, design, modify, evaluate, review, </w:t>
            </w:r>
            <w:r w:rsidR="00E97DDE">
              <w:rPr>
                <w:rFonts w:ascii="Comic Sans MS" w:hAnsi="Comic Sans MS" w:cstheme="minorHAnsi"/>
                <w:sz w:val="16"/>
                <w:szCs w:val="16"/>
              </w:rPr>
              <w:t>target market, consumer, product, warfare, siege weapon</w:t>
            </w:r>
            <w:r w:rsidR="0021690A">
              <w:rPr>
                <w:rFonts w:ascii="Comic Sans MS" w:hAnsi="Comic Sans MS" w:cstheme="minorHAnsi"/>
                <w:sz w:val="16"/>
                <w:szCs w:val="16"/>
              </w:rPr>
              <w:t>, artillery</w:t>
            </w:r>
            <w:r w:rsidR="0012548C">
              <w:rPr>
                <w:rFonts w:ascii="Comic Sans MS" w:hAnsi="Comic Sans MS" w:cstheme="minorHAnsi"/>
                <w:sz w:val="16"/>
                <w:szCs w:val="16"/>
              </w:rPr>
              <w:t>, torsion</w:t>
            </w:r>
            <w:r w:rsidR="00035244">
              <w:rPr>
                <w:rFonts w:ascii="Comic Sans MS" w:hAnsi="Comic Sans MS" w:cstheme="minorHAnsi"/>
                <w:sz w:val="16"/>
                <w:szCs w:val="16"/>
              </w:rPr>
              <w:t>, tension</w:t>
            </w:r>
            <w:r w:rsidR="00EC32E8">
              <w:rPr>
                <w:rFonts w:ascii="Comic Sans MS" w:hAnsi="Comic Sans MS" w:cstheme="minorHAnsi"/>
                <w:sz w:val="16"/>
                <w:szCs w:val="16"/>
              </w:rPr>
              <w:t>, sinew</w:t>
            </w:r>
          </w:p>
        </w:tc>
      </w:tr>
      <w:tr w:rsidR="00710B79" w14:paraId="626656AA" w14:textId="77777777" w:rsidTr="00317F72">
        <w:trPr>
          <w:trHeight w:val="9846"/>
        </w:trPr>
        <w:tc>
          <w:tcPr>
            <w:tcW w:w="15163" w:type="dxa"/>
          </w:tcPr>
          <w:p w14:paraId="4C71EA86" w14:textId="479C9152" w:rsidR="009C0F27" w:rsidRPr="00035244" w:rsidRDefault="00710B79" w:rsidP="004C3E06">
            <w:pPr>
              <w:rPr>
                <w:rFonts w:ascii="SassoonPrimary" w:hAnsi="SassoonPrimary"/>
                <w:sz w:val="18"/>
              </w:rPr>
            </w:pPr>
            <w:r w:rsidRPr="00035244">
              <w:rPr>
                <w:rFonts w:ascii="SassoonPrimary" w:hAnsi="SassoonPrimary"/>
                <w:sz w:val="18"/>
              </w:rPr>
              <w:t>Key factual learning/CPD for staff</w:t>
            </w:r>
          </w:p>
          <w:p w14:paraId="3008CD39" w14:textId="19F42881" w:rsidR="00E97DDE" w:rsidRPr="00035244" w:rsidRDefault="00E97DDE" w:rsidP="004C3E06">
            <w:pPr>
              <w:rPr>
                <w:rFonts w:ascii="SassoonPrimary" w:hAnsi="SassoonPrimary"/>
                <w:sz w:val="18"/>
                <w:u w:val="single"/>
              </w:rPr>
            </w:pPr>
            <w:r w:rsidRPr="00035244">
              <w:rPr>
                <w:rFonts w:ascii="SassoonPrimary" w:hAnsi="SassoonPrimary"/>
                <w:sz w:val="18"/>
                <w:u w:val="single"/>
              </w:rPr>
              <w:t>Key Technology developed by the Romans</w:t>
            </w:r>
          </w:p>
          <w:p w14:paraId="47F6C955" w14:textId="3BB2E850" w:rsidR="00E97DDE" w:rsidRPr="00035244" w:rsidRDefault="00E97DDE" w:rsidP="004C3E06">
            <w:pPr>
              <w:rPr>
                <w:rFonts w:ascii="SassoonPrimary" w:hAnsi="SassoonPrimary"/>
                <w:sz w:val="18"/>
              </w:rPr>
            </w:pPr>
            <w:r w:rsidRPr="00035244">
              <w:rPr>
                <w:rFonts w:ascii="SassoonPrimary" w:hAnsi="SassoonPrimary"/>
                <w:b/>
                <w:sz w:val="18"/>
              </w:rPr>
              <w:t>Aqueducts</w:t>
            </w:r>
            <w:r w:rsidRPr="00035244">
              <w:rPr>
                <w:rFonts w:ascii="SassoonPrimary" w:hAnsi="SassoonPrimary"/>
                <w:sz w:val="18"/>
              </w:rPr>
              <w:t>- Roman engineers built aqueducts to bring fresh water into their growing cities for drinking, public baths and farming. They used early cranes in their construction. Some of the aqueducts still provide water to fountains in Rome today.</w:t>
            </w:r>
          </w:p>
          <w:p w14:paraId="31DD4322" w14:textId="009FC2BC" w:rsidR="00E97DDE" w:rsidRPr="00035244" w:rsidRDefault="00E97DDE" w:rsidP="004C3E06">
            <w:pPr>
              <w:rPr>
                <w:rFonts w:ascii="SassoonPrimary" w:hAnsi="SassoonPrimary"/>
                <w:sz w:val="18"/>
              </w:rPr>
            </w:pPr>
            <w:r w:rsidRPr="00035244">
              <w:rPr>
                <w:rFonts w:ascii="SassoonPrimary" w:hAnsi="SassoonPrimary"/>
                <w:b/>
                <w:sz w:val="18"/>
              </w:rPr>
              <w:t>Roads</w:t>
            </w:r>
            <w:r w:rsidRPr="00035244">
              <w:rPr>
                <w:rFonts w:ascii="SassoonPrimary" w:hAnsi="SassoonPrimary"/>
                <w:sz w:val="18"/>
              </w:rPr>
              <w:t>- Romans understood the importance of drainage in their roads, they dug deep and laid bricks to ensure roads did not flood. They had built over 50,000 roads by 200 A.D. ‘</w:t>
            </w:r>
            <w:r w:rsidRPr="00035244">
              <w:rPr>
                <w:rFonts w:ascii="SassoonPrimary" w:hAnsi="SassoonPrimary"/>
                <w:i/>
                <w:sz w:val="18"/>
              </w:rPr>
              <w:t>All roads lead to Rome</w:t>
            </w:r>
            <w:r w:rsidRPr="00035244">
              <w:rPr>
                <w:rFonts w:ascii="SassoonPrimary" w:hAnsi="SassoonPrimary"/>
                <w:sz w:val="18"/>
              </w:rPr>
              <w:t>’</w:t>
            </w:r>
          </w:p>
          <w:p w14:paraId="0BFE55E1" w14:textId="1621741F" w:rsidR="00E97DDE" w:rsidRPr="00035244" w:rsidRDefault="00E97DDE" w:rsidP="004C3E06">
            <w:pPr>
              <w:rPr>
                <w:rFonts w:ascii="SassoonPrimary" w:hAnsi="SassoonPrimary"/>
                <w:sz w:val="18"/>
              </w:rPr>
            </w:pPr>
            <w:r w:rsidRPr="00035244">
              <w:rPr>
                <w:rFonts w:ascii="SassoonPrimary" w:hAnsi="SassoonPrimary"/>
                <w:b/>
                <w:sz w:val="18"/>
              </w:rPr>
              <w:t>Bridges</w:t>
            </w:r>
            <w:r w:rsidRPr="00035244">
              <w:rPr>
                <w:rFonts w:ascii="SassoonPrimary" w:hAnsi="SassoonPrimary"/>
                <w:sz w:val="18"/>
              </w:rPr>
              <w:t>- Romans built a lot of bridges, often semi-circular arches. Stones were made so perfectly shaped that they often didn’t need mortar.</w:t>
            </w:r>
          </w:p>
          <w:p w14:paraId="1C707BB1" w14:textId="67130DC2" w:rsidR="00E97DDE" w:rsidRPr="00035244" w:rsidRDefault="00E97DDE" w:rsidP="004C3E06">
            <w:pPr>
              <w:rPr>
                <w:rFonts w:ascii="SassoonPrimary" w:hAnsi="SassoonPrimary"/>
                <w:sz w:val="18"/>
              </w:rPr>
            </w:pPr>
            <w:r w:rsidRPr="00035244">
              <w:rPr>
                <w:rFonts w:ascii="SassoonPrimary" w:hAnsi="SassoonPrimary"/>
                <w:b/>
                <w:sz w:val="18"/>
              </w:rPr>
              <w:t>Sewers</w:t>
            </w:r>
            <w:r w:rsidRPr="00035244">
              <w:rPr>
                <w:rFonts w:ascii="SassoonPrimary" w:hAnsi="SassoonPrimary"/>
                <w:sz w:val="18"/>
              </w:rPr>
              <w:t>- They made the first underground pipes to take away waste which vastly improved public health (although majorly polluted the rivers)</w:t>
            </w:r>
          </w:p>
          <w:p w14:paraId="6103B952" w14:textId="00B82E4E" w:rsidR="00E97DDE" w:rsidRPr="00035244" w:rsidRDefault="00E97DDE" w:rsidP="004C3E06">
            <w:pPr>
              <w:rPr>
                <w:rFonts w:ascii="SassoonPrimary" w:hAnsi="SassoonPrimary"/>
                <w:sz w:val="18"/>
              </w:rPr>
            </w:pPr>
            <w:r w:rsidRPr="00035244">
              <w:rPr>
                <w:rFonts w:ascii="SassoonPrimary" w:hAnsi="SassoonPrimary"/>
                <w:sz w:val="18"/>
              </w:rPr>
              <w:t>Roman concrete- A unique mix of sand, lime and volcanic ash. The Pantheon is built from this and still stands today.</w:t>
            </w:r>
          </w:p>
          <w:p w14:paraId="47017090" w14:textId="7FA8913F" w:rsidR="0012548C" w:rsidRPr="00035244" w:rsidRDefault="0012548C" w:rsidP="004C3E06">
            <w:pPr>
              <w:rPr>
                <w:rFonts w:ascii="SassoonPrimary" w:hAnsi="SassoonPrimary"/>
                <w:sz w:val="18"/>
                <w:u w:val="single"/>
              </w:rPr>
            </w:pPr>
            <w:r w:rsidRPr="00035244">
              <w:rPr>
                <w:rFonts w:ascii="SassoonPrimary" w:hAnsi="SassoonPrimary"/>
                <w:sz w:val="18"/>
                <w:u w:val="single"/>
              </w:rPr>
              <w:t>Catapults</w:t>
            </w:r>
          </w:p>
          <w:p w14:paraId="5844959E" w14:textId="114E9F4C" w:rsidR="0012548C" w:rsidRPr="00035244" w:rsidRDefault="00E97DDE" w:rsidP="004C3E06">
            <w:pPr>
              <w:rPr>
                <w:rFonts w:ascii="SassoonPrimary" w:hAnsi="SassoonPrimary"/>
                <w:sz w:val="18"/>
              </w:rPr>
            </w:pPr>
            <w:r w:rsidRPr="00035244">
              <w:rPr>
                <w:rFonts w:ascii="SassoonPrimary" w:hAnsi="SassoonPrimary"/>
                <w:b/>
                <w:sz w:val="18"/>
              </w:rPr>
              <w:t>Siege weapons</w:t>
            </w:r>
            <w:r w:rsidR="0021690A" w:rsidRPr="00035244">
              <w:rPr>
                <w:rFonts w:ascii="SassoonPrimary" w:hAnsi="SassoonPrimary"/>
                <w:b/>
                <w:sz w:val="18"/>
              </w:rPr>
              <w:t xml:space="preserve"> and artillery</w:t>
            </w:r>
            <w:r w:rsidRPr="00035244">
              <w:rPr>
                <w:rFonts w:ascii="SassoonPrimary" w:hAnsi="SassoonPrimary"/>
                <w:sz w:val="18"/>
              </w:rPr>
              <w:t>- Romans mostly just adapted</w:t>
            </w:r>
            <w:r w:rsidR="0021690A" w:rsidRPr="00035244">
              <w:rPr>
                <w:rFonts w:ascii="SassoonPrimary" w:hAnsi="SassoonPrimary"/>
                <w:sz w:val="18"/>
              </w:rPr>
              <w:t xml:space="preserve"> existing</w:t>
            </w:r>
            <w:r w:rsidRPr="00035244">
              <w:rPr>
                <w:rFonts w:ascii="SassoonPrimary" w:hAnsi="SassoonPrimary"/>
                <w:sz w:val="18"/>
              </w:rPr>
              <w:t xml:space="preserve"> Greek </w:t>
            </w:r>
            <w:r w:rsidR="0021690A" w:rsidRPr="00035244">
              <w:rPr>
                <w:rFonts w:ascii="SassoonPrimary" w:hAnsi="SassoonPrimary"/>
                <w:sz w:val="18"/>
              </w:rPr>
              <w:t xml:space="preserve">technology. Most well known weapons include the Ballista, the </w:t>
            </w:r>
            <w:proofErr w:type="spellStart"/>
            <w:r w:rsidR="0021690A" w:rsidRPr="00035244">
              <w:rPr>
                <w:rFonts w:ascii="SassoonPrimary" w:hAnsi="SassoonPrimary"/>
                <w:sz w:val="18"/>
              </w:rPr>
              <w:t>onager</w:t>
            </w:r>
            <w:proofErr w:type="spellEnd"/>
            <w:r w:rsidR="0021690A" w:rsidRPr="00035244">
              <w:rPr>
                <w:rFonts w:ascii="SassoonPrimary" w:hAnsi="SassoonPrimary"/>
                <w:sz w:val="18"/>
              </w:rPr>
              <w:t xml:space="preserve"> and the </w:t>
            </w:r>
            <w:proofErr w:type="spellStart"/>
            <w:r w:rsidR="0021690A" w:rsidRPr="00035244">
              <w:rPr>
                <w:rFonts w:ascii="SassoonPrimary" w:hAnsi="SassoonPrimary"/>
                <w:sz w:val="18"/>
              </w:rPr>
              <w:t>scorpio</w:t>
            </w:r>
            <w:proofErr w:type="spellEnd"/>
            <w:r w:rsidR="0021690A" w:rsidRPr="00035244">
              <w:rPr>
                <w:rFonts w:ascii="SassoonPrimary" w:hAnsi="SassoonPrimary"/>
                <w:sz w:val="18"/>
              </w:rPr>
              <w:t>; all types of launch weapon that used a lever and torsion</w:t>
            </w:r>
            <w:r w:rsidR="005F0F03">
              <w:rPr>
                <w:rFonts w:ascii="SassoonPrimary" w:hAnsi="SassoonPrimary"/>
                <w:sz w:val="18"/>
              </w:rPr>
              <w:t xml:space="preserve"> or tension</w:t>
            </w:r>
            <w:r w:rsidR="0021690A" w:rsidRPr="00035244">
              <w:rPr>
                <w:rFonts w:ascii="SassoonPrimary" w:hAnsi="SassoonPrimary"/>
                <w:sz w:val="18"/>
              </w:rPr>
              <w:t xml:space="preserve"> </w:t>
            </w:r>
            <w:r w:rsidR="0012548C" w:rsidRPr="00035244">
              <w:rPr>
                <w:rFonts w:ascii="SassoonPrimary" w:hAnsi="SassoonPrimary"/>
                <w:sz w:val="18"/>
              </w:rPr>
              <w:t>to shoot projectiles (rocks, arrows, spears, fireballs).</w:t>
            </w:r>
            <w:r w:rsidR="005F0F03">
              <w:rPr>
                <w:rFonts w:ascii="SassoonPrimary" w:hAnsi="SassoonPrimary"/>
                <w:sz w:val="18"/>
              </w:rPr>
              <w:t xml:space="preserve"> They were more often used to blast through walls to allow foot soldiers to invade a fortified city, rather than directly killing</w:t>
            </w:r>
          </w:p>
          <w:p w14:paraId="34D51F35" w14:textId="6D521D76" w:rsidR="00E97DDE" w:rsidRPr="00035244" w:rsidRDefault="0012548C" w:rsidP="004C3E06">
            <w:pPr>
              <w:rPr>
                <w:rFonts w:ascii="SassoonPrimary" w:hAnsi="SassoonPrimary"/>
                <w:sz w:val="18"/>
                <w:u w:val="single"/>
              </w:rPr>
            </w:pPr>
            <w:r w:rsidRPr="00035244">
              <w:rPr>
                <w:rFonts w:ascii="SassoonPrimary" w:hAnsi="SassoonPrimary"/>
                <w:sz w:val="18"/>
                <w:u w:val="single"/>
              </w:rPr>
              <w:t xml:space="preserve">Mechanisms </w:t>
            </w:r>
          </w:p>
          <w:p w14:paraId="02413719" w14:textId="3E50CC69" w:rsidR="0012548C" w:rsidRPr="00035244" w:rsidRDefault="00035244" w:rsidP="004C3E06">
            <w:pPr>
              <w:rPr>
                <w:rFonts w:ascii="SassoonPrimary" w:hAnsi="SassoonPrimary"/>
                <w:sz w:val="18"/>
              </w:rPr>
            </w:pPr>
            <w:r w:rsidRPr="00035244">
              <w:rPr>
                <w:rFonts w:ascii="SassoonPrimary" w:hAnsi="SassoonPrimary"/>
                <w:sz w:val="18"/>
              </w:rPr>
              <w:t>Most Roman siege weapons used a lever mechanism of some kind. A lever has a long arm and a</w:t>
            </w:r>
            <w:r w:rsidRPr="00E766E9">
              <w:rPr>
                <w:rFonts w:ascii="SassoonPrimary" w:hAnsi="SassoonPrimary"/>
                <w:b/>
                <w:sz w:val="18"/>
              </w:rPr>
              <w:t xml:space="preserve"> fulcrum</w:t>
            </w:r>
            <w:r w:rsidRPr="00035244">
              <w:rPr>
                <w:rFonts w:ascii="SassoonPrimary" w:hAnsi="SassoonPrimary"/>
                <w:sz w:val="18"/>
              </w:rPr>
              <w:t xml:space="preserve"> where the arm pivots. There are 3 types of lever:</w:t>
            </w:r>
          </w:p>
          <w:p w14:paraId="004CC534" w14:textId="4538AA3A" w:rsidR="00035244" w:rsidRPr="00035244" w:rsidRDefault="00EC32E8" w:rsidP="004C3E06">
            <w:pPr>
              <w:rPr>
                <w:rFonts w:ascii="SassoonPrimary" w:hAnsi="SassoonPrimary"/>
                <w:sz w:val="24"/>
              </w:rPr>
            </w:pPr>
            <w:r>
              <w:rPr>
                <w:noProof/>
              </w:rPr>
              <w:drawing>
                <wp:anchor distT="0" distB="0" distL="114300" distR="114300" simplePos="0" relativeHeight="251666432" behindDoc="0" locked="0" layoutInCell="1" allowOverlap="1" wp14:anchorId="59ED48D4" wp14:editId="722A6E86">
                  <wp:simplePos x="0" y="0"/>
                  <wp:positionH relativeFrom="column">
                    <wp:posOffset>5349541</wp:posOffset>
                  </wp:positionH>
                  <wp:positionV relativeFrom="paragraph">
                    <wp:posOffset>193776</wp:posOffset>
                  </wp:positionV>
                  <wp:extent cx="2162175" cy="74295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162175" cy="742950"/>
                          </a:xfrm>
                          <a:prstGeom prst="rect">
                            <a:avLst/>
                          </a:prstGeom>
                        </pic:spPr>
                      </pic:pic>
                    </a:graphicData>
                  </a:graphic>
                </wp:anchor>
              </w:drawing>
            </w:r>
            <w:r w:rsidR="00035244">
              <w:rPr>
                <w:noProof/>
              </w:rPr>
              <w:drawing>
                <wp:anchor distT="0" distB="0" distL="114300" distR="114300" simplePos="0" relativeHeight="251661312" behindDoc="0" locked="0" layoutInCell="1" allowOverlap="1" wp14:anchorId="7DBA8BF6" wp14:editId="1912501F">
                  <wp:simplePos x="0" y="0"/>
                  <wp:positionH relativeFrom="column">
                    <wp:posOffset>2750419</wp:posOffset>
                  </wp:positionH>
                  <wp:positionV relativeFrom="paragraph">
                    <wp:posOffset>78139</wp:posOffset>
                  </wp:positionV>
                  <wp:extent cx="1905635" cy="931545"/>
                  <wp:effectExtent l="0" t="0" r="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05635" cy="931545"/>
                          </a:xfrm>
                          <a:prstGeom prst="rect">
                            <a:avLst/>
                          </a:prstGeom>
                        </pic:spPr>
                      </pic:pic>
                    </a:graphicData>
                  </a:graphic>
                  <wp14:sizeRelH relativeFrom="margin">
                    <wp14:pctWidth>0</wp14:pctWidth>
                  </wp14:sizeRelH>
                  <wp14:sizeRelV relativeFrom="margin">
                    <wp14:pctHeight>0</wp14:pctHeight>
                  </wp14:sizeRelV>
                </wp:anchor>
              </w:drawing>
            </w:r>
            <w:r w:rsidR="00035244">
              <w:rPr>
                <w:noProof/>
              </w:rPr>
              <w:drawing>
                <wp:anchor distT="0" distB="0" distL="114300" distR="114300" simplePos="0" relativeHeight="251658240" behindDoc="0" locked="0" layoutInCell="1" allowOverlap="1" wp14:anchorId="4CC4D8C4" wp14:editId="79A38766">
                  <wp:simplePos x="0" y="0"/>
                  <wp:positionH relativeFrom="column">
                    <wp:posOffset>132548</wp:posOffset>
                  </wp:positionH>
                  <wp:positionV relativeFrom="paragraph">
                    <wp:posOffset>172787</wp:posOffset>
                  </wp:positionV>
                  <wp:extent cx="2190750" cy="847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190750" cy="847725"/>
                          </a:xfrm>
                          <a:prstGeom prst="rect">
                            <a:avLst/>
                          </a:prstGeom>
                        </pic:spPr>
                      </pic:pic>
                    </a:graphicData>
                  </a:graphic>
                </wp:anchor>
              </w:drawing>
            </w:r>
          </w:p>
          <w:p w14:paraId="187C0A31" w14:textId="77777777" w:rsidR="00EC32E8" w:rsidRDefault="00EC32E8" w:rsidP="00871DD0">
            <w:pPr>
              <w:pStyle w:val="Default"/>
              <w:rPr>
                <w:rFonts w:ascii="SassoonPrimary" w:hAnsi="SassoonPrimary"/>
              </w:rPr>
            </w:pPr>
          </w:p>
          <w:p w14:paraId="2E964528" w14:textId="77777777" w:rsidR="00EC32E8" w:rsidRDefault="00EC32E8" w:rsidP="00871DD0">
            <w:pPr>
              <w:pStyle w:val="Default"/>
              <w:rPr>
                <w:rFonts w:ascii="SassoonPrimary" w:hAnsi="SassoonPrimary"/>
              </w:rPr>
            </w:pPr>
          </w:p>
          <w:p w14:paraId="38A6A496" w14:textId="77777777" w:rsidR="00EC32E8" w:rsidRDefault="00EC32E8" w:rsidP="00871DD0">
            <w:pPr>
              <w:pStyle w:val="Default"/>
              <w:rPr>
                <w:rFonts w:ascii="SassoonPrimary" w:hAnsi="SassoonPrimary"/>
              </w:rPr>
            </w:pPr>
          </w:p>
          <w:p w14:paraId="13745500" w14:textId="77777777" w:rsidR="00EC32E8" w:rsidRDefault="00EC32E8" w:rsidP="00871DD0">
            <w:pPr>
              <w:pStyle w:val="Default"/>
              <w:rPr>
                <w:rFonts w:ascii="SassoonPrimary" w:hAnsi="SassoonPrimary"/>
              </w:rPr>
            </w:pPr>
          </w:p>
          <w:p w14:paraId="6970AF6F" w14:textId="1D4047AB" w:rsidR="00EC32E8" w:rsidRDefault="00EC32E8" w:rsidP="00871DD0">
            <w:pPr>
              <w:pStyle w:val="Default"/>
              <w:rPr>
                <w:rFonts w:ascii="SassoonPrimary" w:hAnsi="SassoonPrimary"/>
              </w:rPr>
            </w:pPr>
            <w:r w:rsidRPr="00035244">
              <w:rPr>
                <w:rFonts w:ascii="SassoonPrimary" w:hAnsi="SassoonPrimary"/>
                <w:noProof/>
              </w:rPr>
              <mc:AlternateContent>
                <mc:Choice Requires="wps">
                  <w:drawing>
                    <wp:anchor distT="45720" distB="45720" distL="114300" distR="114300" simplePos="0" relativeHeight="251668480" behindDoc="0" locked="0" layoutInCell="1" allowOverlap="1" wp14:anchorId="45570E6A" wp14:editId="60C59E4E">
                      <wp:simplePos x="0" y="0"/>
                      <wp:positionH relativeFrom="column">
                        <wp:posOffset>5281930</wp:posOffset>
                      </wp:positionH>
                      <wp:positionV relativeFrom="paragraph">
                        <wp:posOffset>66040</wp:posOffset>
                      </wp:positionV>
                      <wp:extent cx="2463800" cy="461645"/>
                      <wp:effectExtent l="0" t="0" r="12700" b="1460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3800" cy="461645"/>
                              </a:xfrm>
                              <a:prstGeom prst="rect">
                                <a:avLst/>
                              </a:prstGeom>
                              <a:solidFill>
                                <a:srgbClr val="FFFFFF"/>
                              </a:solidFill>
                              <a:ln w="9525">
                                <a:solidFill>
                                  <a:srgbClr val="000000"/>
                                </a:solidFill>
                                <a:miter lim="800000"/>
                                <a:headEnd/>
                                <a:tailEnd/>
                              </a:ln>
                            </wps:spPr>
                            <wps:txbx>
                              <w:txbxContent>
                                <w:p w14:paraId="6A8AFDE7" w14:textId="747FC83F" w:rsidR="00EC32E8" w:rsidRPr="00035244" w:rsidRDefault="00EC32E8" w:rsidP="00EC32E8">
                                  <w:pPr>
                                    <w:rPr>
                                      <w:sz w:val="18"/>
                                    </w:rPr>
                                  </w:pPr>
                                  <w:r w:rsidRPr="00035244">
                                    <w:rPr>
                                      <w:sz w:val="18"/>
                                    </w:rPr>
                                    <w:t xml:space="preserve">Class </w:t>
                                  </w:r>
                                  <w:r>
                                    <w:rPr>
                                      <w:sz w:val="18"/>
                                    </w:rPr>
                                    <w:t>3 lever. The fulcrum joins 2 arms like in tweezers or tongs.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570E6A" id="_x0000_t202" coordsize="21600,21600" o:spt="202" path="m,l,21600r21600,l21600,xe">
                      <v:stroke joinstyle="miter"/>
                      <v:path gradientshapeok="t" o:connecttype="rect"/>
                    </v:shapetype>
                    <v:shape id="Text Box 2" o:spid="_x0000_s1026" type="#_x0000_t202" style="position:absolute;margin-left:415.9pt;margin-top:5.2pt;width:194pt;height:36.3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">
                      <v:textbox>
                        <w:txbxContent>
                          <w:p w14:paraId="6A8AFDE7" w14:textId="747FC83F" w:rsidR="00EC32E8" w:rsidRPr="00035244" w:rsidRDefault="00EC32E8" w:rsidP="00EC32E8">
                            <w:pPr>
                              <w:rPr>
                                <w:sz w:val="18"/>
                              </w:rPr>
                            </w:pPr>
                            <w:r w:rsidRPr="00035244">
                              <w:rPr>
                                <w:sz w:val="18"/>
                              </w:rPr>
                              <w:t xml:space="preserve">Class </w:t>
                            </w:r>
                            <w:r>
                              <w:rPr>
                                <w:sz w:val="18"/>
                              </w:rPr>
                              <w:t>3</w:t>
                            </w:r>
                            <w:r>
                              <w:rPr>
                                <w:sz w:val="18"/>
                              </w:rPr>
                              <w:t xml:space="preserve"> lever. </w:t>
                            </w:r>
                            <w:r>
                              <w:rPr>
                                <w:sz w:val="18"/>
                              </w:rPr>
                              <w:t>The fulcrum joins 2 arms like in tweezers or tongs.</w:t>
                            </w:r>
                          </w:p>
                        </w:txbxContent>
                      </v:textbox>
                      <w10:wrap type="square"/>
                    </v:shape>
                  </w:pict>
                </mc:Fallback>
              </mc:AlternateContent>
            </w:r>
            <w:r w:rsidRPr="00035244">
              <w:rPr>
                <w:rFonts w:ascii="SassoonPrimary" w:hAnsi="SassoonPrimary"/>
                <w:noProof/>
              </w:rPr>
              <mc:AlternateContent>
                <mc:Choice Requires="wps">
                  <w:drawing>
                    <wp:anchor distT="45720" distB="45720" distL="114300" distR="114300" simplePos="0" relativeHeight="251663360" behindDoc="0" locked="0" layoutInCell="1" allowOverlap="1" wp14:anchorId="1F4C112A" wp14:editId="07F518D0">
                      <wp:simplePos x="0" y="0"/>
                      <wp:positionH relativeFrom="column">
                        <wp:posOffset>1905</wp:posOffset>
                      </wp:positionH>
                      <wp:positionV relativeFrom="paragraph">
                        <wp:posOffset>94615</wp:posOffset>
                      </wp:positionV>
                      <wp:extent cx="2579370" cy="673735"/>
                      <wp:effectExtent l="0" t="0" r="1143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9370" cy="673735"/>
                              </a:xfrm>
                              <a:prstGeom prst="rect">
                                <a:avLst/>
                              </a:prstGeom>
                              <a:solidFill>
                                <a:srgbClr val="FFFFFF"/>
                              </a:solidFill>
                              <a:ln w="9525">
                                <a:solidFill>
                                  <a:srgbClr val="000000"/>
                                </a:solidFill>
                                <a:miter lim="800000"/>
                                <a:headEnd/>
                                <a:tailEnd/>
                              </a:ln>
                            </wps:spPr>
                            <wps:txbx>
                              <w:txbxContent>
                                <w:p w14:paraId="7B3E2EBE" w14:textId="77777777" w:rsidR="00035244" w:rsidRPr="00035244" w:rsidRDefault="00035244" w:rsidP="00035244">
                                  <w:pPr>
                                    <w:rPr>
                                      <w:sz w:val="18"/>
                                    </w:rPr>
                                  </w:pPr>
                                  <w:r w:rsidRPr="00035244">
                                    <w:rPr>
                                      <w:sz w:val="18"/>
                                    </w:rPr>
                                    <w:t>Class 1 lever. The load can be on either end. A heavy item can be easily lifted by putting it on the short end. A lighter item can be launched long distances by putting it on the long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4C112A" id="_x0000_s1027" type="#_x0000_t202" style="position:absolute;margin-left:.15pt;margin-top:7.45pt;width:203.1pt;height:53.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">
                      <v:textbox>
                        <w:txbxContent>
                          <w:p w14:paraId="7B3E2EBE" w14:textId="77777777" w:rsidR="00035244" w:rsidRPr="00035244" w:rsidRDefault="00035244" w:rsidP="00035244">
                            <w:pPr>
                              <w:rPr>
                                <w:sz w:val="18"/>
                              </w:rPr>
                            </w:pPr>
                            <w:r w:rsidRPr="00035244">
                              <w:rPr>
                                <w:sz w:val="18"/>
                              </w:rPr>
                              <w:t>Class 1 lever. The load can be on either end. A heavy item can be easily lifted by putting it on the short end. A lighter item can be launched long distances by putting it on the long end.</w:t>
                            </w:r>
                          </w:p>
                        </w:txbxContent>
                      </v:textbox>
                      <w10:wrap type="square"/>
                    </v:shape>
                  </w:pict>
                </mc:Fallback>
              </mc:AlternateContent>
            </w:r>
            <w:r w:rsidRPr="00035244">
              <w:rPr>
                <w:rFonts w:ascii="SassoonPrimary" w:hAnsi="SassoonPrimary"/>
                <w:noProof/>
              </w:rPr>
              <mc:AlternateContent>
                <mc:Choice Requires="wps">
                  <w:drawing>
                    <wp:anchor distT="45720" distB="45720" distL="114300" distR="114300" simplePos="0" relativeHeight="251665408" behindDoc="0" locked="0" layoutInCell="1" allowOverlap="1" wp14:anchorId="556CBEC8" wp14:editId="33A7B85B">
                      <wp:simplePos x="0" y="0"/>
                      <wp:positionH relativeFrom="column">
                        <wp:posOffset>2606107</wp:posOffset>
                      </wp:positionH>
                      <wp:positionV relativeFrom="paragraph">
                        <wp:posOffset>84589</wp:posOffset>
                      </wp:positionV>
                      <wp:extent cx="2579370" cy="375285"/>
                      <wp:effectExtent l="0" t="0" r="11430" b="2476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9370" cy="375285"/>
                              </a:xfrm>
                              <a:prstGeom prst="rect">
                                <a:avLst/>
                              </a:prstGeom>
                              <a:solidFill>
                                <a:srgbClr val="FFFFFF"/>
                              </a:solidFill>
                              <a:ln w="9525">
                                <a:solidFill>
                                  <a:srgbClr val="000000"/>
                                </a:solidFill>
                                <a:miter lim="800000"/>
                                <a:headEnd/>
                                <a:tailEnd/>
                              </a:ln>
                            </wps:spPr>
                            <wps:txbx>
                              <w:txbxContent>
                                <w:p w14:paraId="269A3099" w14:textId="213870A3" w:rsidR="00035244" w:rsidRPr="00035244" w:rsidRDefault="00035244" w:rsidP="00035244">
                                  <w:pPr>
                                    <w:rPr>
                                      <w:sz w:val="18"/>
                                    </w:rPr>
                                  </w:pPr>
                                  <w:r w:rsidRPr="00035244">
                                    <w:rPr>
                                      <w:sz w:val="18"/>
                                    </w:rPr>
                                    <w:t xml:space="preserve">Class </w:t>
                                  </w:r>
                                  <w:r>
                                    <w:rPr>
                                      <w:sz w:val="18"/>
                                    </w:rPr>
                                    <w:t>2 lever. The fulcrum is on the very end. This is how wheelbarrow</w:t>
                                  </w:r>
                                  <w:r w:rsidR="00EC32E8">
                                    <w:rPr>
                                      <w:sz w:val="18"/>
                                    </w:rPr>
                                    <w:t>s</w:t>
                                  </w:r>
                                  <w:r>
                                    <w:rPr>
                                      <w:sz w:val="18"/>
                                    </w:rPr>
                                    <w:t xml:space="preserve"> and bottle opener</w:t>
                                  </w:r>
                                  <w:r w:rsidR="00EC32E8">
                                    <w:rPr>
                                      <w:sz w:val="18"/>
                                    </w:rPr>
                                    <w:t>s</w:t>
                                  </w:r>
                                  <w:r>
                                    <w:rPr>
                                      <w:sz w:val="18"/>
                                    </w:rPr>
                                    <w:t xml:space="preserve">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6CBEC8" id="_x0000_s1028" type="#_x0000_t202" style="position:absolute;margin-left:205.2pt;margin-top:6.65pt;width:203.1pt;height:29.5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">
                      <v:textbox>
                        <w:txbxContent>
                          <w:p w14:paraId="269A3099" w14:textId="213870A3" w:rsidR="00035244" w:rsidRPr="00035244" w:rsidRDefault="00035244" w:rsidP="00035244">
                            <w:pPr>
                              <w:rPr>
                                <w:sz w:val="18"/>
                              </w:rPr>
                            </w:pPr>
                            <w:r w:rsidRPr="00035244">
                              <w:rPr>
                                <w:sz w:val="18"/>
                              </w:rPr>
                              <w:t xml:space="preserve">Class </w:t>
                            </w:r>
                            <w:r>
                              <w:rPr>
                                <w:sz w:val="18"/>
                              </w:rPr>
                              <w:t>2 lever. The fulcrum is on the very end. This is how wheelbarrow</w:t>
                            </w:r>
                            <w:r w:rsidR="00EC32E8">
                              <w:rPr>
                                <w:sz w:val="18"/>
                              </w:rPr>
                              <w:t>s</w:t>
                            </w:r>
                            <w:r>
                              <w:rPr>
                                <w:sz w:val="18"/>
                              </w:rPr>
                              <w:t xml:space="preserve"> and bottle opener</w:t>
                            </w:r>
                            <w:r w:rsidR="00EC32E8">
                              <w:rPr>
                                <w:sz w:val="18"/>
                              </w:rPr>
                              <w:t>s</w:t>
                            </w:r>
                            <w:r>
                              <w:rPr>
                                <w:sz w:val="18"/>
                              </w:rPr>
                              <w:t xml:space="preserve"> work.</w:t>
                            </w:r>
                          </w:p>
                        </w:txbxContent>
                      </v:textbox>
                      <w10:wrap type="square"/>
                    </v:shape>
                  </w:pict>
                </mc:Fallback>
              </mc:AlternateContent>
            </w:r>
          </w:p>
          <w:p w14:paraId="62B4FAB8" w14:textId="793BB2B7" w:rsidR="00EC32E8" w:rsidRDefault="00EC32E8" w:rsidP="00871DD0">
            <w:pPr>
              <w:pStyle w:val="Default"/>
              <w:rPr>
                <w:rFonts w:ascii="SassoonPrimary" w:hAnsi="SassoonPrimary"/>
              </w:rPr>
            </w:pPr>
          </w:p>
          <w:p w14:paraId="1DAAB8AD" w14:textId="38E18B29" w:rsidR="00EC32E8" w:rsidRDefault="00EC32E8" w:rsidP="00871DD0">
            <w:pPr>
              <w:pStyle w:val="Default"/>
              <w:rPr>
                <w:rFonts w:ascii="SassoonPrimary" w:hAnsi="SassoonPrimary"/>
              </w:rPr>
            </w:pPr>
          </w:p>
          <w:p w14:paraId="3FA4721F" w14:textId="095E00D9" w:rsidR="00EC32E8" w:rsidRDefault="00EC32E8" w:rsidP="00871DD0">
            <w:pPr>
              <w:pStyle w:val="Default"/>
              <w:rPr>
                <w:rFonts w:ascii="SassoonPrimary" w:hAnsi="SassoonPrimary"/>
              </w:rPr>
            </w:pPr>
          </w:p>
          <w:p w14:paraId="7653330F" w14:textId="70DAC96C" w:rsidR="00EC32E8" w:rsidRDefault="00EC32E8" w:rsidP="00871DD0">
            <w:pPr>
              <w:pStyle w:val="Default"/>
              <w:rPr>
                <w:rFonts w:ascii="SassoonPrimary" w:hAnsi="SassoonPrimary"/>
              </w:rPr>
            </w:pPr>
          </w:p>
          <w:p w14:paraId="393FFA69" w14:textId="267791F4" w:rsidR="00317F72" w:rsidRPr="00317F72" w:rsidRDefault="00317F72" w:rsidP="00871DD0">
            <w:pPr>
              <w:pStyle w:val="Default"/>
              <w:rPr>
                <w:rFonts w:ascii="SassoonPrimary" w:hAnsi="SassoonPrimary"/>
                <w:b/>
                <w:sz w:val="18"/>
                <w:szCs w:val="18"/>
              </w:rPr>
            </w:pPr>
            <w:r w:rsidRPr="00317F72">
              <w:rPr>
                <w:rFonts w:ascii="SassoonPrimary" w:hAnsi="SassoonPrimary"/>
                <w:b/>
                <w:sz w:val="18"/>
                <w:szCs w:val="18"/>
              </w:rPr>
              <w:t xml:space="preserve">Catapults use either Class 1 or Class 3 levers. </w:t>
            </w:r>
          </w:p>
          <w:p w14:paraId="146E218F" w14:textId="7A94CB16" w:rsidR="00EC32E8" w:rsidRDefault="00EC32E8" w:rsidP="00871DD0">
            <w:pPr>
              <w:pStyle w:val="Default"/>
              <w:rPr>
                <w:rFonts w:ascii="SassoonPrimary" w:hAnsi="SassoonPrimary"/>
                <w:sz w:val="18"/>
                <w:szCs w:val="18"/>
              </w:rPr>
            </w:pPr>
            <w:r>
              <w:rPr>
                <w:rFonts w:ascii="SassoonPrimary" w:hAnsi="SassoonPrimary"/>
                <w:sz w:val="18"/>
                <w:szCs w:val="18"/>
              </w:rPr>
              <w:t>The Romans used animal sinew (tendons and ligaments) to create elastic that would be wound tightly to create</w:t>
            </w:r>
            <w:r w:rsidRPr="00B349A8">
              <w:rPr>
                <w:rFonts w:ascii="SassoonPrimary" w:hAnsi="SassoonPrimary"/>
                <w:b/>
                <w:sz w:val="18"/>
                <w:szCs w:val="18"/>
              </w:rPr>
              <w:t xml:space="preserve"> torsion</w:t>
            </w:r>
            <w:r>
              <w:rPr>
                <w:rFonts w:ascii="SassoonPrimary" w:hAnsi="SassoonPrimary"/>
                <w:sz w:val="18"/>
                <w:szCs w:val="18"/>
              </w:rPr>
              <w:t xml:space="preserve"> energy. When released, this would propel the projectile- like a spring. Another method would be to create </w:t>
            </w:r>
            <w:r w:rsidRPr="00B349A8">
              <w:rPr>
                <w:rFonts w:ascii="SassoonPrimary" w:hAnsi="SassoonPrimary"/>
                <w:b/>
                <w:sz w:val="18"/>
                <w:szCs w:val="18"/>
              </w:rPr>
              <w:t>tension</w:t>
            </w:r>
            <w:r>
              <w:rPr>
                <w:rFonts w:ascii="SassoonPrimary" w:hAnsi="SassoonPrimary"/>
                <w:sz w:val="18"/>
                <w:szCs w:val="18"/>
              </w:rPr>
              <w:t xml:space="preserve"> where the sinew or other rope was stretched almost to its limit before being released- like a slingshot.</w:t>
            </w:r>
          </w:p>
          <w:p w14:paraId="7E7AC145" w14:textId="4FD5B219" w:rsidR="00EC32E8" w:rsidRDefault="00EC32E8" w:rsidP="00871DD0">
            <w:pPr>
              <w:pStyle w:val="Default"/>
              <w:rPr>
                <w:rFonts w:ascii="SassoonPrimary" w:hAnsi="SassoonPrimary"/>
                <w:sz w:val="18"/>
                <w:szCs w:val="18"/>
              </w:rPr>
            </w:pPr>
            <w:r>
              <w:rPr>
                <w:rFonts w:ascii="SassoonPrimary" w:hAnsi="SassoonPrimary"/>
                <w:sz w:val="18"/>
                <w:szCs w:val="18"/>
              </w:rPr>
              <w:t xml:space="preserve">They were mostly made of wood so they were light enough to transport. They often </w:t>
            </w:r>
            <w:r w:rsidR="005F0F03">
              <w:rPr>
                <w:rFonts w:ascii="SassoonPrimary" w:hAnsi="SassoonPrimary"/>
                <w:sz w:val="18"/>
                <w:szCs w:val="18"/>
              </w:rPr>
              <w:t xml:space="preserve">utilised the wheel for easy transportation. There would be a member of the army whose job it was to ensure the machine was level before it was fired to ensure accuracy. </w:t>
            </w:r>
          </w:p>
          <w:p w14:paraId="541E4FE2" w14:textId="72AC5195" w:rsidR="00317F72" w:rsidRDefault="00317F72" w:rsidP="00871DD0">
            <w:pPr>
              <w:pStyle w:val="Default"/>
              <w:rPr>
                <w:rFonts w:ascii="SassoonPrimary" w:hAnsi="SassoonPrimary"/>
                <w:sz w:val="18"/>
                <w:szCs w:val="18"/>
              </w:rPr>
            </w:pPr>
          </w:p>
          <w:p w14:paraId="57C2C78D" w14:textId="2C347FDC" w:rsidR="005C1151" w:rsidRPr="005C1151" w:rsidRDefault="005C1151" w:rsidP="00871DD0">
            <w:pPr>
              <w:pStyle w:val="Default"/>
              <w:rPr>
                <w:rFonts w:ascii="SassoonPrimary" w:hAnsi="SassoonPrimary"/>
                <w:sz w:val="18"/>
                <w:szCs w:val="18"/>
                <w:u w:val="single"/>
              </w:rPr>
            </w:pPr>
            <w:r w:rsidRPr="005C1151">
              <w:rPr>
                <w:rFonts w:ascii="SassoonPrimary" w:hAnsi="SassoonPrimary"/>
                <w:sz w:val="18"/>
                <w:szCs w:val="18"/>
                <w:u w:val="single"/>
              </w:rPr>
              <w:t>Examples of finished products</w:t>
            </w:r>
          </w:p>
          <w:p w14:paraId="493EEBB9" w14:textId="7EF304B6" w:rsidR="009C0F27" w:rsidRPr="00035244" w:rsidRDefault="00317F72" w:rsidP="00871DD0">
            <w:pPr>
              <w:pStyle w:val="Default"/>
              <w:rPr>
                <w:rFonts w:ascii="SassoonPrimary" w:hAnsi="SassoonPrimary"/>
              </w:rPr>
            </w:pPr>
            <w:r>
              <w:rPr>
                <w:noProof/>
              </w:rPr>
              <w:drawing>
                <wp:inline distT="0" distB="0" distL="0" distR="0" wp14:anchorId="40BA02F8" wp14:editId="751AB064">
                  <wp:extent cx="1502229" cy="1156785"/>
                  <wp:effectExtent l="0" t="0" r="317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21619" cy="1171716"/>
                          </a:xfrm>
                          <a:prstGeom prst="rect">
                            <a:avLst/>
                          </a:prstGeom>
                        </pic:spPr>
                      </pic:pic>
                    </a:graphicData>
                  </a:graphic>
                </wp:inline>
              </w:drawing>
            </w:r>
            <w:r w:rsidR="005C1151">
              <w:rPr>
                <w:noProof/>
              </w:rPr>
              <w:drawing>
                <wp:inline distT="0" distB="0" distL="0" distR="0" wp14:anchorId="14582F28" wp14:editId="5E2B604D">
                  <wp:extent cx="1461641" cy="1589314"/>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69269" cy="1597608"/>
                          </a:xfrm>
                          <a:prstGeom prst="rect">
                            <a:avLst/>
                          </a:prstGeom>
                        </pic:spPr>
                      </pic:pic>
                    </a:graphicData>
                  </a:graphic>
                </wp:inline>
              </w:drawing>
            </w:r>
            <w:r w:rsidR="005C1151">
              <w:rPr>
                <w:noProof/>
              </w:rPr>
              <w:drawing>
                <wp:inline distT="0" distB="0" distL="0" distR="0" wp14:anchorId="4C08A5DD" wp14:editId="747701A0">
                  <wp:extent cx="1339554" cy="161108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54188" cy="1628685"/>
                          </a:xfrm>
                          <a:prstGeom prst="rect">
                            <a:avLst/>
                          </a:prstGeom>
                        </pic:spPr>
                      </pic:pic>
                    </a:graphicData>
                  </a:graphic>
                </wp:inline>
              </w:drawing>
            </w:r>
          </w:p>
        </w:tc>
        <w:tc>
          <w:tcPr>
            <w:tcW w:w="7693" w:type="dxa"/>
          </w:tcPr>
          <w:p w14:paraId="0DE5F845" w14:textId="77777777" w:rsidR="00710B79" w:rsidRDefault="00710B79" w:rsidP="009057DF">
            <w:pPr>
              <w:rPr>
                <w:rFonts w:ascii="SassoonPrimary" w:hAnsi="SassoonPrimary"/>
                <w:sz w:val="28"/>
              </w:rPr>
            </w:pPr>
            <w:r w:rsidRPr="00710B79">
              <w:rPr>
                <w:rFonts w:ascii="SassoonPrimary" w:hAnsi="SassoonPrimary"/>
                <w:sz w:val="28"/>
              </w:rPr>
              <w:t>Practical tasks:</w:t>
            </w:r>
          </w:p>
          <w:p w14:paraId="4A721D4C" w14:textId="77777777" w:rsidR="00965E9D" w:rsidRPr="00B349A8" w:rsidRDefault="00965E9D" w:rsidP="009057DF">
            <w:pPr>
              <w:rPr>
                <w:rFonts w:ascii="SassoonPrimary" w:hAnsi="SassoonPrimary"/>
                <w:sz w:val="18"/>
                <w:szCs w:val="18"/>
              </w:rPr>
            </w:pPr>
          </w:p>
          <w:p w14:paraId="3066C0D4" w14:textId="7988C567" w:rsidR="00965E9D" w:rsidRPr="00B349A8" w:rsidRDefault="005726A1" w:rsidP="00871DD0">
            <w:pPr>
              <w:rPr>
                <w:rFonts w:ascii="SassoonPrimary" w:hAnsi="SassoonPrimary"/>
                <w:sz w:val="18"/>
                <w:szCs w:val="18"/>
              </w:rPr>
            </w:pPr>
            <w:r w:rsidRPr="00B349A8">
              <w:rPr>
                <w:rFonts w:ascii="SassoonPrimary" w:hAnsi="SassoonPrimary"/>
                <w:sz w:val="18"/>
                <w:szCs w:val="18"/>
              </w:rPr>
              <w:t>-</w:t>
            </w:r>
            <w:r w:rsidR="00871DD0" w:rsidRPr="00B349A8">
              <w:rPr>
                <w:rFonts w:ascii="SassoonPrimary" w:hAnsi="SassoonPrimary"/>
                <w:sz w:val="18"/>
                <w:szCs w:val="18"/>
              </w:rPr>
              <w:t xml:space="preserve"> </w:t>
            </w:r>
            <w:r w:rsidR="00F8543B" w:rsidRPr="00B349A8">
              <w:rPr>
                <w:rFonts w:ascii="SassoonPrimary" w:hAnsi="SassoonPrimary"/>
                <w:b/>
                <w:sz w:val="18"/>
                <w:szCs w:val="18"/>
              </w:rPr>
              <w:t>Design</w:t>
            </w:r>
            <w:r w:rsidR="00F8543B" w:rsidRPr="00B349A8">
              <w:rPr>
                <w:rFonts w:ascii="SassoonPrimary" w:hAnsi="SassoonPrimary"/>
                <w:sz w:val="18"/>
                <w:szCs w:val="18"/>
              </w:rPr>
              <w:t xml:space="preserve">. </w:t>
            </w:r>
          </w:p>
          <w:p w14:paraId="6BFA0B92" w14:textId="77777777" w:rsidR="00F8543B" w:rsidRPr="00B349A8" w:rsidRDefault="00F8543B" w:rsidP="00871DD0">
            <w:pPr>
              <w:rPr>
                <w:rFonts w:ascii="SassoonPrimary" w:hAnsi="SassoonPrimary"/>
                <w:sz w:val="18"/>
                <w:szCs w:val="18"/>
              </w:rPr>
            </w:pPr>
            <w:r w:rsidRPr="00B349A8">
              <w:rPr>
                <w:rFonts w:ascii="SassoonPrimary" w:hAnsi="SassoonPrimary"/>
                <w:sz w:val="18"/>
                <w:szCs w:val="18"/>
              </w:rPr>
              <w:t>Start with a broad brief (design a weapon to invade a city)</w:t>
            </w:r>
          </w:p>
          <w:p w14:paraId="54C9DAE3" w14:textId="77777777" w:rsidR="00F8543B" w:rsidRPr="00B349A8" w:rsidRDefault="00F8543B" w:rsidP="00871DD0">
            <w:pPr>
              <w:rPr>
                <w:rFonts w:ascii="SassoonPrimary" w:hAnsi="SassoonPrimary"/>
                <w:sz w:val="18"/>
                <w:szCs w:val="18"/>
              </w:rPr>
            </w:pPr>
            <w:r w:rsidRPr="00B349A8">
              <w:rPr>
                <w:rFonts w:ascii="SassoonPrimary" w:hAnsi="SassoonPrimary"/>
                <w:sz w:val="18"/>
                <w:szCs w:val="18"/>
              </w:rPr>
              <w:t>Refine the design (design a ROMAN weapon) considering materials and technology available at the time</w:t>
            </w:r>
          </w:p>
          <w:p w14:paraId="0E1D9CEB" w14:textId="77777777" w:rsidR="00F8543B" w:rsidRPr="00B349A8" w:rsidRDefault="00F8543B" w:rsidP="00871DD0">
            <w:pPr>
              <w:rPr>
                <w:rFonts w:ascii="SassoonPrimary" w:hAnsi="SassoonPrimary"/>
                <w:sz w:val="18"/>
                <w:szCs w:val="18"/>
              </w:rPr>
            </w:pPr>
            <w:r w:rsidRPr="00B349A8">
              <w:rPr>
                <w:rFonts w:ascii="SassoonPrimary" w:hAnsi="SassoonPrimary"/>
                <w:sz w:val="18"/>
                <w:szCs w:val="18"/>
              </w:rPr>
              <w:t>Refine the design (design a mini version you could make in a classroom) considering available time, resources and skillset</w:t>
            </w:r>
          </w:p>
          <w:p w14:paraId="327FE5C2" w14:textId="77777777" w:rsidR="00F8543B" w:rsidRPr="00B349A8" w:rsidRDefault="00F8543B" w:rsidP="00871DD0">
            <w:pPr>
              <w:rPr>
                <w:rFonts w:ascii="SassoonPrimary" w:hAnsi="SassoonPrimary"/>
                <w:sz w:val="18"/>
                <w:szCs w:val="18"/>
              </w:rPr>
            </w:pPr>
            <w:r w:rsidRPr="00B349A8">
              <w:rPr>
                <w:rFonts w:ascii="SassoonPrimary" w:hAnsi="SassoonPrimary"/>
                <w:sz w:val="18"/>
                <w:szCs w:val="18"/>
              </w:rPr>
              <w:t xml:space="preserve">Only then show the </w:t>
            </w:r>
            <w:proofErr w:type="spellStart"/>
            <w:r w:rsidRPr="00B349A8">
              <w:rPr>
                <w:rFonts w:ascii="SassoonPrimary" w:hAnsi="SassoonPrimary"/>
                <w:sz w:val="18"/>
                <w:szCs w:val="18"/>
              </w:rPr>
              <w:t>chn</w:t>
            </w:r>
            <w:proofErr w:type="spellEnd"/>
            <w:r w:rsidRPr="00B349A8">
              <w:rPr>
                <w:rFonts w:ascii="SassoonPrimary" w:hAnsi="SassoonPrimary"/>
                <w:sz w:val="18"/>
                <w:szCs w:val="18"/>
              </w:rPr>
              <w:t xml:space="preserve"> what resources they will actually have access to</w:t>
            </w:r>
          </w:p>
          <w:p w14:paraId="01C60866" w14:textId="77777777" w:rsidR="00F8543B" w:rsidRPr="00B349A8" w:rsidRDefault="00F8543B" w:rsidP="00871DD0">
            <w:pPr>
              <w:rPr>
                <w:rFonts w:ascii="SassoonPrimary" w:hAnsi="SassoonPrimary"/>
                <w:sz w:val="18"/>
                <w:szCs w:val="18"/>
              </w:rPr>
            </w:pPr>
            <w:r w:rsidRPr="00B349A8">
              <w:rPr>
                <w:rFonts w:ascii="SassoonPrimary" w:hAnsi="SassoonPrimary"/>
                <w:sz w:val="18"/>
                <w:szCs w:val="18"/>
              </w:rPr>
              <w:t>Refine again (only use available materials)</w:t>
            </w:r>
          </w:p>
          <w:p w14:paraId="161DFEDA" w14:textId="77777777" w:rsidR="00F8543B" w:rsidRPr="00B349A8" w:rsidRDefault="00F8543B" w:rsidP="00871DD0">
            <w:pPr>
              <w:rPr>
                <w:rFonts w:ascii="SassoonPrimary" w:hAnsi="SassoonPrimary"/>
                <w:sz w:val="18"/>
                <w:szCs w:val="18"/>
              </w:rPr>
            </w:pPr>
            <w:r w:rsidRPr="00B349A8">
              <w:rPr>
                <w:rFonts w:ascii="SassoonPrimary" w:hAnsi="SassoonPrimary"/>
                <w:sz w:val="18"/>
                <w:szCs w:val="18"/>
              </w:rPr>
              <w:t>At this stage show children examples with available materials</w:t>
            </w:r>
          </w:p>
          <w:p w14:paraId="0BF4FA76" w14:textId="77777777" w:rsidR="00F8543B" w:rsidRPr="00B349A8" w:rsidRDefault="00F8543B" w:rsidP="00871DD0">
            <w:pPr>
              <w:rPr>
                <w:rFonts w:ascii="SassoonPrimary" w:hAnsi="SassoonPrimary"/>
                <w:sz w:val="18"/>
                <w:szCs w:val="18"/>
              </w:rPr>
            </w:pPr>
            <w:r w:rsidRPr="00B349A8">
              <w:rPr>
                <w:rFonts w:ascii="SassoonPrimary" w:hAnsi="SassoonPrimary"/>
                <w:sz w:val="18"/>
                <w:szCs w:val="18"/>
              </w:rPr>
              <w:t>Final design (using equipment available design a Roman inspired catapult)</w:t>
            </w:r>
          </w:p>
          <w:p w14:paraId="40E41FC0" w14:textId="77777777" w:rsidR="00F8543B" w:rsidRPr="00B349A8" w:rsidRDefault="00F8543B" w:rsidP="00871DD0">
            <w:pPr>
              <w:rPr>
                <w:rFonts w:ascii="SassoonPrimary" w:hAnsi="SassoonPrimary"/>
                <w:sz w:val="18"/>
                <w:szCs w:val="18"/>
              </w:rPr>
            </w:pPr>
          </w:p>
          <w:p w14:paraId="7F98A16E" w14:textId="77777777" w:rsidR="00F8543B" w:rsidRPr="00B349A8" w:rsidRDefault="00F8543B" w:rsidP="00F8543B">
            <w:pPr>
              <w:rPr>
                <w:rFonts w:ascii="SassoonPrimary" w:hAnsi="SassoonPrimary"/>
                <w:sz w:val="18"/>
                <w:szCs w:val="18"/>
              </w:rPr>
            </w:pPr>
            <w:r w:rsidRPr="00B349A8">
              <w:rPr>
                <w:rFonts w:ascii="SassoonPrimary" w:hAnsi="SassoonPrimary"/>
                <w:sz w:val="18"/>
                <w:szCs w:val="18"/>
              </w:rPr>
              <w:t xml:space="preserve">- </w:t>
            </w:r>
            <w:r w:rsidRPr="00B349A8">
              <w:rPr>
                <w:rFonts w:ascii="SassoonPrimary" w:hAnsi="SassoonPrimary"/>
                <w:b/>
                <w:sz w:val="18"/>
                <w:szCs w:val="18"/>
              </w:rPr>
              <w:t>Make</w:t>
            </w:r>
            <w:r w:rsidRPr="00B349A8">
              <w:rPr>
                <w:rFonts w:ascii="SassoonPrimary" w:hAnsi="SassoonPrimary"/>
                <w:sz w:val="18"/>
                <w:szCs w:val="18"/>
              </w:rPr>
              <w:t>.</w:t>
            </w:r>
          </w:p>
          <w:p w14:paraId="7BDB7F17" w14:textId="77777777" w:rsidR="00F8543B" w:rsidRPr="00B349A8" w:rsidRDefault="00F8543B" w:rsidP="00F8543B">
            <w:pPr>
              <w:rPr>
                <w:rFonts w:ascii="SassoonPrimary" w:hAnsi="SassoonPrimary"/>
                <w:sz w:val="18"/>
                <w:szCs w:val="18"/>
              </w:rPr>
            </w:pPr>
            <w:r w:rsidRPr="00B349A8">
              <w:rPr>
                <w:rFonts w:ascii="SassoonPrimary" w:hAnsi="SassoonPrimary"/>
                <w:sz w:val="18"/>
                <w:szCs w:val="18"/>
              </w:rPr>
              <w:t xml:space="preserve">Ensure </w:t>
            </w:r>
            <w:proofErr w:type="spellStart"/>
            <w:r w:rsidRPr="00B349A8">
              <w:rPr>
                <w:rFonts w:ascii="SassoonPrimary" w:hAnsi="SassoonPrimary"/>
                <w:sz w:val="18"/>
                <w:szCs w:val="18"/>
              </w:rPr>
              <w:t>chn</w:t>
            </w:r>
            <w:proofErr w:type="spellEnd"/>
            <w:r w:rsidRPr="00B349A8">
              <w:rPr>
                <w:rFonts w:ascii="SassoonPrimary" w:hAnsi="SassoonPrimary"/>
                <w:sz w:val="18"/>
                <w:szCs w:val="18"/>
              </w:rPr>
              <w:t xml:space="preserve"> have an initial ‘dabbling stage’ where they can experiment with different joining methods. Allow them to use glue and Sellotape even though you know it wont work- allow to discover themselves.</w:t>
            </w:r>
          </w:p>
          <w:p w14:paraId="3625A1EA" w14:textId="77777777" w:rsidR="00F8543B" w:rsidRPr="00B349A8" w:rsidRDefault="00F8543B" w:rsidP="00F8543B">
            <w:pPr>
              <w:rPr>
                <w:rFonts w:ascii="SassoonPrimary" w:hAnsi="SassoonPrimary"/>
                <w:sz w:val="18"/>
                <w:szCs w:val="18"/>
              </w:rPr>
            </w:pPr>
            <w:r w:rsidRPr="00B349A8">
              <w:rPr>
                <w:rFonts w:ascii="SassoonPrimary" w:hAnsi="SassoonPrimary"/>
                <w:sz w:val="18"/>
                <w:szCs w:val="18"/>
              </w:rPr>
              <w:t>After dabbling, show examples and methods- videos, teacher modelling</w:t>
            </w:r>
          </w:p>
          <w:p w14:paraId="06C5713F" w14:textId="77777777" w:rsidR="00F8543B" w:rsidRPr="00B349A8" w:rsidRDefault="00F8543B" w:rsidP="00F8543B">
            <w:pPr>
              <w:rPr>
                <w:rFonts w:ascii="SassoonPrimary" w:hAnsi="SassoonPrimary"/>
                <w:sz w:val="18"/>
                <w:szCs w:val="18"/>
              </w:rPr>
            </w:pPr>
            <w:proofErr w:type="spellStart"/>
            <w:r w:rsidRPr="00B349A8">
              <w:rPr>
                <w:rFonts w:ascii="SassoonPrimary" w:hAnsi="SassoonPrimary"/>
                <w:sz w:val="18"/>
                <w:szCs w:val="18"/>
              </w:rPr>
              <w:t>Chn</w:t>
            </w:r>
            <w:proofErr w:type="spellEnd"/>
            <w:r w:rsidRPr="00B349A8">
              <w:rPr>
                <w:rFonts w:ascii="SassoonPrimary" w:hAnsi="SassoonPrimary"/>
                <w:sz w:val="18"/>
                <w:szCs w:val="18"/>
              </w:rPr>
              <w:t xml:space="preserve"> to then use the advice to make their catapult independently</w:t>
            </w:r>
          </w:p>
          <w:p w14:paraId="20EAA335" w14:textId="77777777" w:rsidR="00F8543B" w:rsidRPr="00B349A8" w:rsidRDefault="00F8543B" w:rsidP="00F8543B">
            <w:pPr>
              <w:rPr>
                <w:rFonts w:ascii="SassoonPrimary" w:hAnsi="SassoonPrimary"/>
                <w:sz w:val="18"/>
                <w:szCs w:val="18"/>
              </w:rPr>
            </w:pPr>
          </w:p>
          <w:p w14:paraId="781FF472" w14:textId="77777777" w:rsidR="00F8543B" w:rsidRPr="00B349A8" w:rsidRDefault="00F8543B" w:rsidP="00F8543B">
            <w:pPr>
              <w:rPr>
                <w:rFonts w:ascii="SassoonPrimary" w:hAnsi="SassoonPrimary"/>
                <w:sz w:val="18"/>
                <w:szCs w:val="18"/>
              </w:rPr>
            </w:pPr>
            <w:r w:rsidRPr="00B349A8">
              <w:rPr>
                <w:rFonts w:ascii="SassoonPrimary" w:hAnsi="SassoonPrimary"/>
                <w:sz w:val="18"/>
                <w:szCs w:val="18"/>
              </w:rPr>
              <w:t xml:space="preserve">- </w:t>
            </w:r>
            <w:r w:rsidRPr="00B349A8">
              <w:rPr>
                <w:rFonts w:ascii="SassoonPrimary" w:hAnsi="SassoonPrimary"/>
                <w:b/>
                <w:sz w:val="18"/>
                <w:szCs w:val="18"/>
              </w:rPr>
              <w:t>Evaluate</w:t>
            </w:r>
            <w:r w:rsidRPr="00B349A8">
              <w:rPr>
                <w:rFonts w:ascii="SassoonPrimary" w:hAnsi="SassoonPrimary"/>
                <w:sz w:val="18"/>
                <w:szCs w:val="18"/>
              </w:rPr>
              <w:t>.</w:t>
            </w:r>
          </w:p>
          <w:p w14:paraId="042EF876" w14:textId="77777777" w:rsidR="00F8543B" w:rsidRPr="00B349A8" w:rsidRDefault="00F8543B" w:rsidP="00F8543B">
            <w:pPr>
              <w:rPr>
                <w:rFonts w:ascii="SassoonPrimary" w:hAnsi="SassoonPrimary"/>
                <w:sz w:val="18"/>
                <w:szCs w:val="18"/>
              </w:rPr>
            </w:pPr>
            <w:proofErr w:type="spellStart"/>
            <w:r w:rsidRPr="00B349A8">
              <w:rPr>
                <w:rFonts w:ascii="SassoonPrimary" w:hAnsi="SassoonPrimary"/>
                <w:sz w:val="18"/>
                <w:szCs w:val="18"/>
              </w:rPr>
              <w:t>Chn</w:t>
            </w:r>
            <w:proofErr w:type="spellEnd"/>
            <w:r w:rsidRPr="00B349A8">
              <w:rPr>
                <w:rFonts w:ascii="SassoonPrimary" w:hAnsi="SassoonPrimary"/>
                <w:sz w:val="18"/>
                <w:szCs w:val="18"/>
              </w:rPr>
              <w:t xml:space="preserve"> to think back to the design brief- a Roman inspired catapult to invade a city</w:t>
            </w:r>
          </w:p>
          <w:p w14:paraId="63A4D427" w14:textId="77777777" w:rsidR="00F8543B" w:rsidRPr="00B349A8" w:rsidRDefault="00F8543B" w:rsidP="00F8543B">
            <w:pPr>
              <w:rPr>
                <w:rFonts w:ascii="SassoonPrimary" w:hAnsi="SassoonPrimary"/>
                <w:sz w:val="18"/>
                <w:szCs w:val="18"/>
              </w:rPr>
            </w:pPr>
            <w:r w:rsidRPr="00B349A8">
              <w:rPr>
                <w:rFonts w:ascii="SassoonPrimary" w:hAnsi="SassoonPrimary"/>
                <w:sz w:val="18"/>
                <w:szCs w:val="18"/>
              </w:rPr>
              <w:t xml:space="preserve">Answer specific questions- </w:t>
            </w:r>
            <w:r w:rsidR="00B349A8" w:rsidRPr="00B349A8">
              <w:rPr>
                <w:rFonts w:ascii="SassoonPrimary" w:hAnsi="SassoonPrimary"/>
                <w:sz w:val="18"/>
                <w:szCs w:val="18"/>
              </w:rPr>
              <w:t>D</w:t>
            </w:r>
            <w:r w:rsidRPr="00B349A8">
              <w:rPr>
                <w:rFonts w:ascii="SassoonPrimary" w:hAnsi="SassoonPrimary"/>
                <w:sz w:val="18"/>
                <w:szCs w:val="18"/>
              </w:rPr>
              <w:t xml:space="preserve">oes it meet the brief? Does it follow the design? How could it be improved with the materials available? How could it be improved with unlimited materials? </w:t>
            </w:r>
          </w:p>
          <w:p w14:paraId="5118320D" w14:textId="77777777" w:rsidR="00B349A8" w:rsidRPr="00B349A8" w:rsidRDefault="00B349A8" w:rsidP="00F8543B">
            <w:pPr>
              <w:rPr>
                <w:rFonts w:ascii="SassoonPrimary" w:hAnsi="SassoonPrimary"/>
                <w:sz w:val="18"/>
                <w:szCs w:val="18"/>
              </w:rPr>
            </w:pPr>
          </w:p>
          <w:p w14:paraId="6F75F024" w14:textId="58062F28" w:rsidR="00B349A8" w:rsidRPr="008E281A" w:rsidRDefault="00B349A8" w:rsidP="00F8543B">
            <w:pPr>
              <w:rPr>
                <w:rFonts w:ascii="SassoonPrimary" w:hAnsi="SassoonPrimary"/>
                <w:sz w:val="18"/>
                <w:szCs w:val="18"/>
                <w:u w:val="single"/>
              </w:rPr>
            </w:pPr>
            <w:r w:rsidRPr="008E281A">
              <w:rPr>
                <w:rFonts w:ascii="SassoonPrimary" w:hAnsi="SassoonPrimary"/>
                <w:sz w:val="18"/>
                <w:szCs w:val="18"/>
                <w:u w:val="single"/>
              </w:rPr>
              <w:t>Other things to consider</w:t>
            </w:r>
          </w:p>
          <w:p w14:paraId="7ADF3533" w14:textId="402DE783" w:rsidR="00B349A8" w:rsidRDefault="00B349A8" w:rsidP="00F8543B">
            <w:pPr>
              <w:rPr>
                <w:rFonts w:ascii="SassoonPrimary" w:hAnsi="SassoonPrimary"/>
                <w:sz w:val="18"/>
                <w:szCs w:val="18"/>
              </w:rPr>
            </w:pPr>
            <w:r w:rsidRPr="00B349A8">
              <w:rPr>
                <w:rFonts w:ascii="SassoonPrimary" w:hAnsi="SassoonPrimary"/>
                <w:sz w:val="18"/>
                <w:szCs w:val="18"/>
              </w:rPr>
              <w:t>You may need to teach children how to use elastic bands, how to twist them and use them to join 2 lolly sticks.</w:t>
            </w:r>
          </w:p>
          <w:p w14:paraId="3C177557" w14:textId="08D30F0B" w:rsidR="00B349A8" w:rsidRDefault="00B349A8" w:rsidP="00F8543B">
            <w:pPr>
              <w:rPr>
                <w:rFonts w:ascii="SassoonPrimary" w:hAnsi="SassoonPrimary"/>
                <w:sz w:val="18"/>
                <w:szCs w:val="18"/>
              </w:rPr>
            </w:pPr>
            <w:r>
              <w:rPr>
                <w:rFonts w:ascii="SassoonPrimary" w:hAnsi="SassoonPrimary"/>
                <w:sz w:val="18"/>
                <w:szCs w:val="18"/>
              </w:rPr>
              <w:t>Ensure they only practice with light objects and do not launch at people</w:t>
            </w:r>
          </w:p>
          <w:p w14:paraId="23F4CB0D" w14:textId="1253ED43" w:rsidR="00B349A8" w:rsidRDefault="00B349A8" w:rsidP="00F8543B">
            <w:pPr>
              <w:rPr>
                <w:rFonts w:ascii="SassoonPrimary" w:hAnsi="SassoonPrimary"/>
                <w:sz w:val="18"/>
                <w:szCs w:val="18"/>
              </w:rPr>
            </w:pPr>
            <w:r>
              <w:rPr>
                <w:rFonts w:ascii="SassoonPrimary" w:hAnsi="SassoonPrimary"/>
                <w:sz w:val="18"/>
                <w:szCs w:val="18"/>
              </w:rPr>
              <w:t xml:space="preserve">Some children may not be successful! </w:t>
            </w:r>
            <w:r w:rsidR="003F088C">
              <w:rPr>
                <w:rFonts w:ascii="SassoonPrimary" w:hAnsi="SassoonPrimary"/>
                <w:sz w:val="18"/>
                <w:szCs w:val="18"/>
              </w:rPr>
              <w:t xml:space="preserve">This is okay and </w:t>
            </w:r>
            <w:proofErr w:type="spellStart"/>
            <w:proofErr w:type="gramStart"/>
            <w:r w:rsidR="003F088C">
              <w:rPr>
                <w:rFonts w:ascii="SassoonPrimary" w:hAnsi="SassoonPrimary"/>
                <w:sz w:val="18"/>
                <w:szCs w:val="18"/>
              </w:rPr>
              <w:t>expected.</w:t>
            </w:r>
            <w:r>
              <w:rPr>
                <w:rFonts w:ascii="SassoonPrimary" w:hAnsi="SassoonPrimary"/>
                <w:sz w:val="18"/>
                <w:szCs w:val="18"/>
              </w:rPr>
              <w:t>Try</w:t>
            </w:r>
            <w:proofErr w:type="spellEnd"/>
            <w:proofErr w:type="gramEnd"/>
            <w:r>
              <w:rPr>
                <w:rFonts w:ascii="SassoonPrimary" w:hAnsi="SassoonPrimary"/>
                <w:sz w:val="18"/>
                <w:szCs w:val="18"/>
              </w:rPr>
              <w:t xml:space="preserve"> to only give minimal support.</w:t>
            </w:r>
          </w:p>
          <w:p w14:paraId="09658F42" w14:textId="6AA849E6" w:rsidR="00B349A8" w:rsidRDefault="00B349A8" w:rsidP="00F8543B">
            <w:pPr>
              <w:rPr>
                <w:rFonts w:ascii="SassoonPrimary" w:hAnsi="SassoonPrimary"/>
                <w:sz w:val="18"/>
                <w:szCs w:val="18"/>
              </w:rPr>
            </w:pPr>
            <w:r>
              <w:rPr>
                <w:rFonts w:ascii="SassoonPrimary" w:hAnsi="SassoonPrimary"/>
                <w:sz w:val="18"/>
                <w:szCs w:val="18"/>
              </w:rPr>
              <w:t>Ask for plastic bottle tops from home.</w:t>
            </w:r>
          </w:p>
          <w:p w14:paraId="4E5CAE58" w14:textId="77777777" w:rsidR="00B349A8" w:rsidRDefault="00B349A8" w:rsidP="00F8543B">
            <w:pPr>
              <w:rPr>
                <w:rFonts w:ascii="SassoonPrimary" w:hAnsi="SassoonPrimary"/>
              </w:rPr>
            </w:pPr>
          </w:p>
          <w:p w14:paraId="1C844D2F" w14:textId="77777777" w:rsidR="00B349A8" w:rsidRPr="008E281A" w:rsidRDefault="00B349A8" w:rsidP="00F8543B">
            <w:pPr>
              <w:rPr>
                <w:rFonts w:ascii="SassoonPrimary" w:hAnsi="SassoonPrimary"/>
                <w:sz w:val="18"/>
                <w:szCs w:val="18"/>
                <w:u w:val="single"/>
              </w:rPr>
            </w:pPr>
            <w:r w:rsidRPr="008E281A">
              <w:rPr>
                <w:rFonts w:ascii="SassoonPrimary" w:hAnsi="SassoonPrimary"/>
                <w:sz w:val="18"/>
                <w:szCs w:val="18"/>
                <w:u w:val="single"/>
              </w:rPr>
              <w:t>Resources required:</w:t>
            </w:r>
          </w:p>
          <w:p w14:paraId="16DAC939" w14:textId="5998C6F1" w:rsidR="00B349A8" w:rsidRPr="00B349A8" w:rsidRDefault="00B349A8" w:rsidP="00F8543B">
            <w:pPr>
              <w:rPr>
                <w:rFonts w:ascii="SassoonPrimary" w:hAnsi="SassoonPrimary"/>
                <w:sz w:val="18"/>
                <w:szCs w:val="18"/>
              </w:rPr>
            </w:pPr>
            <w:r>
              <w:rPr>
                <w:rFonts w:ascii="SassoonPrimary" w:hAnsi="SassoonPrimary"/>
                <w:sz w:val="18"/>
                <w:szCs w:val="18"/>
              </w:rPr>
              <w:t>lolly sticks, elastic bands, bottle tops, Sellotape, glue, blue tac, string</w:t>
            </w:r>
            <w:r w:rsidR="008E281A">
              <w:rPr>
                <w:rFonts w:ascii="SassoonPrimary" w:hAnsi="SassoonPrimary"/>
                <w:sz w:val="18"/>
                <w:szCs w:val="18"/>
              </w:rPr>
              <w:t>, light objects to lau</w:t>
            </w:r>
            <w:r w:rsidR="003F088C">
              <w:rPr>
                <w:rFonts w:ascii="SassoonPrimary" w:hAnsi="SassoonPrimary"/>
                <w:sz w:val="18"/>
                <w:szCs w:val="18"/>
              </w:rPr>
              <w:t>nch</w:t>
            </w:r>
            <w:bookmarkStart w:id="0" w:name="_GoBack"/>
            <w:bookmarkEnd w:id="0"/>
            <w:r w:rsidR="008E281A">
              <w:rPr>
                <w:rFonts w:ascii="SassoonPrimary" w:hAnsi="SassoonPrimary"/>
                <w:sz w:val="18"/>
                <w:szCs w:val="18"/>
              </w:rPr>
              <w:t xml:space="preserve"> such as small balls of paper, rubbers, pompoms etc.</w:t>
            </w:r>
          </w:p>
        </w:tc>
      </w:tr>
      <w:tr w:rsidR="00710B79" w14:paraId="13E7B83E" w14:textId="77777777" w:rsidTr="00317F72">
        <w:trPr>
          <w:trHeight w:val="848"/>
        </w:trPr>
        <w:tc>
          <w:tcPr>
            <w:tcW w:w="22856" w:type="dxa"/>
            <w:gridSpan w:val="2"/>
          </w:tcPr>
          <w:p w14:paraId="0B179220" w14:textId="77777777" w:rsidR="00710B79" w:rsidRDefault="00710B79" w:rsidP="009057DF">
            <w:pPr>
              <w:rPr>
                <w:rFonts w:ascii="SassoonPrimary" w:hAnsi="SassoonPrimary"/>
                <w:sz w:val="24"/>
              </w:rPr>
            </w:pPr>
            <w:r w:rsidRPr="00710B79">
              <w:rPr>
                <w:rFonts w:ascii="SassoonPrimary" w:hAnsi="SassoonPrimary"/>
                <w:sz w:val="24"/>
              </w:rPr>
              <w:t>Outcome:</w:t>
            </w:r>
          </w:p>
          <w:p w14:paraId="224D8B5A" w14:textId="7C5013C3" w:rsidR="00D35DD9" w:rsidRDefault="00B349A8" w:rsidP="00871DD0">
            <w:pPr>
              <w:pStyle w:val="ListParagraph"/>
              <w:numPr>
                <w:ilvl w:val="0"/>
                <w:numId w:val="3"/>
              </w:numPr>
            </w:pPr>
            <w:r>
              <w:t>A Roman inspired catapult made from classroom materials (successful or not) with a comprehensive evaluation.</w:t>
            </w:r>
          </w:p>
        </w:tc>
      </w:tr>
    </w:tbl>
    <w:p w14:paraId="3B93CD02" w14:textId="77777777" w:rsidR="00A3450B" w:rsidRDefault="00A3450B"/>
    <w:sectPr w:rsidR="00A3450B" w:rsidSect="00445A8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3" w15:restartNumberingAfterBreak="0">
    <w:nsid w:val="6D9B2C68"/>
    <w:multiLevelType w:val="hybridMultilevel"/>
    <w:tmpl w:val="1ECA8214"/>
    <w:lvl w:ilvl="0" w:tplc="A40CE2CA">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35244"/>
    <w:rsid w:val="0012548C"/>
    <w:rsid w:val="00134065"/>
    <w:rsid w:val="001E50CF"/>
    <w:rsid w:val="0021690A"/>
    <w:rsid w:val="002C3AE3"/>
    <w:rsid w:val="00317F72"/>
    <w:rsid w:val="003F088C"/>
    <w:rsid w:val="00445A8E"/>
    <w:rsid w:val="004B6CEE"/>
    <w:rsid w:val="004C3E06"/>
    <w:rsid w:val="004F0715"/>
    <w:rsid w:val="005726A1"/>
    <w:rsid w:val="005C1151"/>
    <w:rsid w:val="005F0F03"/>
    <w:rsid w:val="006F2C64"/>
    <w:rsid w:val="00710B79"/>
    <w:rsid w:val="00871DD0"/>
    <w:rsid w:val="008E281A"/>
    <w:rsid w:val="009057DF"/>
    <w:rsid w:val="009127CF"/>
    <w:rsid w:val="00965E9D"/>
    <w:rsid w:val="009C0F27"/>
    <w:rsid w:val="00A3450B"/>
    <w:rsid w:val="00B04CCB"/>
    <w:rsid w:val="00B349A8"/>
    <w:rsid w:val="00B74D0F"/>
    <w:rsid w:val="00C33801"/>
    <w:rsid w:val="00D35DD9"/>
    <w:rsid w:val="00E15E54"/>
    <w:rsid w:val="00E766E9"/>
    <w:rsid w:val="00E97DDE"/>
    <w:rsid w:val="00EB04F9"/>
    <w:rsid w:val="00EC32E8"/>
    <w:rsid w:val="00F8543B"/>
    <w:rsid w:val="00F94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B659"/>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5EB501-7FB7-4398-BB97-F40A98EE8D68}">
  <ds:schemaRefs>
    <ds:schemaRef ds:uri="http://purl.org/dc/dcmitype/"/>
    <ds:schemaRef ds:uri="d38eab20-3132-4f5b-affe-30e0f8867552"/>
    <ds:schemaRef ds:uri="http://www.w3.org/XML/1998/namespace"/>
    <ds:schemaRef ds:uri="59cd158f-b7c2-45a5-912e-515c9f09967c"/>
    <ds:schemaRef ds:uri="http://purl.org/dc/elements/1.1/"/>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4EB0A554-2D2D-42A7-8144-20212D0FAF64}">
  <ds:schemaRefs>
    <ds:schemaRef ds:uri="http://schemas.microsoft.com/sharepoint/v3/contenttype/forms"/>
  </ds:schemaRefs>
</ds:datastoreItem>
</file>

<file path=customXml/itemProps3.xml><?xml version="1.0" encoding="utf-8"?>
<ds:datastoreItem xmlns:ds="http://schemas.openxmlformats.org/officeDocument/2006/customXml" ds:itemID="{7A207F46-381D-46ED-BC20-86760BA307B3}"/>
</file>

<file path=docProps/app.xml><?xml version="1.0" encoding="utf-8"?>
<Properties xmlns="http://schemas.openxmlformats.org/officeDocument/2006/extended-properties" xmlns:vt="http://schemas.openxmlformats.org/officeDocument/2006/docPropsVTypes">
  <Template>Normal</Template>
  <TotalTime>99</TotalTime>
  <Pages>1</Pages>
  <Words>722</Words>
  <Characters>4119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Eleanor Storer</cp:lastModifiedBy>
  <cp:revision>8</cp:revision>
  <dcterms:created xsi:type="dcterms:W3CDTF">2023-10-02T09:11:00Z</dcterms:created>
  <dcterms:modified xsi:type="dcterms:W3CDTF">2023-10-02T12:21:00Z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MediaServiceImageTags">
    <vt:lpwstr/>
  </property>
  <property fmtid="{D5CDD505-2E9C-101B-9397-08002B2CF9AE}" pid="4" name="Order">
    <vt:r8>15233900</vt:r8>
  </property>
  <property fmtid="{D5CDD505-2E9C-101B-9397-08002B2CF9AE}" pid="5" name="GUID">
    <vt:lpwstr>3176740f-757c-4870-8dde-b185251ee763</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SharedWithUsers">
    <vt:lpwstr/>
  </property>
  <property fmtid="{D5CDD505-2E9C-101B-9397-08002B2CF9AE}" pid="10" name="TriggerFlowInfo">
    <vt:lpwstr/>
  </property>
  <property fmtid="{D5CDD505-2E9C-101B-9397-08002B2CF9AE}" pid="11" name="_SourceUrl">
    <vt:lpwstr/>
  </property>
  <property fmtid="{D5CDD505-2E9C-101B-9397-08002B2CF9AE}" pid="12" name="_SharedFileIndex">
    <vt:lpwstr/>
  </property>
  <property fmtid="{D5CDD505-2E9C-101B-9397-08002B2CF9AE}" pid="13" name="ComplianceAssetId">
    <vt:lpwstr/>
  </property>
  <property fmtid="{D5CDD505-2E9C-101B-9397-08002B2CF9AE}" pid="14" name="TemplateUrl">
    <vt:lpwstr/>
  </property>
</Properties>
</file>