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421"/>
        <w:tblW w:w="22856" w:type="dxa"/>
        <w:tblLook w:val="04A0" w:firstRow="1" w:lastRow="0" w:firstColumn="1" w:lastColumn="0" w:noHBand="0" w:noVBand="1"/>
      </w:tblPr>
      <w:tblGrid>
        <w:gridCol w:w="14454"/>
        <w:gridCol w:w="8402"/>
      </w:tblGrid>
      <w:tr w:rsidR="00710B79" w14:paraId="458B3F03" w14:textId="77777777" w:rsidTr="00AF4D7C">
        <w:trPr>
          <w:trHeight w:val="774"/>
        </w:trPr>
        <w:tc>
          <w:tcPr>
            <w:tcW w:w="22856" w:type="dxa"/>
            <w:gridSpan w:val="2"/>
          </w:tcPr>
          <w:p w14:paraId="57ADD168" w14:textId="3660204D" w:rsidR="00710B79" w:rsidRDefault="00710B79" w:rsidP="00AF4D7C">
            <w:pPr>
              <w:jc w:val="center"/>
              <w:rPr>
                <w:rFonts w:ascii="SassoonPrimary" w:hAnsi="SassoonPrimary"/>
                <w:sz w:val="32"/>
              </w:rPr>
            </w:pPr>
            <w:r w:rsidRPr="00710B79">
              <w:rPr>
                <w:rFonts w:ascii="SassoonPrimary" w:hAnsi="SassoonPrimary"/>
                <w:sz w:val="32"/>
              </w:rPr>
              <w:t>Year</w:t>
            </w:r>
            <w:r>
              <w:rPr>
                <w:rFonts w:ascii="SassoonPrimary" w:hAnsi="SassoonPrimary"/>
                <w:sz w:val="32"/>
              </w:rPr>
              <w:t xml:space="preserve"> </w:t>
            </w:r>
            <w:proofErr w:type="gramStart"/>
            <w:r w:rsidR="00D32223">
              <w:rPr>
                <w:rFonts w:ascii="SassoonPrimary" w:hAnsi="SassoonPrimary"/>
                <w:sz w:val="32"/>
              </w:rPr>
              <w:t>1</w:t>
            </w:r>
            <w:r>
              <w:rPr>
                <w:rFonts w:ascii="SassoonPrimary" w:hAnsi="SassoonPrimary"/>
                <w:sz w:val="32"/>
              </w:rPr>
              <w:t xml:space="preserve"> </w:t>
            </w:r>
            <w:r w:rsidR="009C0F27">
              <w:rPr>
                <w:rFonts w:ascii="SassoonPrimary" w:hAnsi="SassoonPrimary"/>
                <w:sz w:val="32"/>
              </w:rPr>
              <w:t>:</w:t>
            </w:r>
            <w:proofErr w:type="gramEnd"/>
            <w:r w:rsidR="009C0F27">
              <w:rPr>
                <w:rFonts w:ascii="SassoonPrimary" w:hAnsi="SassoonPrimary"/>
                <w:sz w:val="32"/>
              </w:rPr>
              <w:t xml:space="preserve"> </w:t>
            </w:r>
            <w:r w:rsidR="00B04CCB">
              <w:rPr>
                <w:rFonts w:ascii="SassoonPrimary" w:hAnsi="SassoonPrimary"/>
                <w:sz w:val="32"/>
              </w:rPr>
              <w:t xml:space="preserve"> </w:t>
            </w:r>
            <w:r w:rsidR="009B2EE8">
              <w:rPr>
                <w:rFonts w:ascii="SassoonPrimary" w:hAnsi="SassoonPrimary"/>
                <w:sz w:val="32"/>
              </w:rPr>
              <w:t xml:space="preserve">Spring </w:t>
            </w:r>
            <w:proofErr w:type="gramStart"/>
            <w:r w:rsidR="00D32223">
              <w:rPr>
                <w:rFonts w:ascii="SassoonPrimary" w:hAnsi="SassoonPrimary"/>
                <w:sz w:val="32"/>
              </w:rPr>
              <w:t>1</w:t>
            </w:r>
            <w:r w:rsidR="004F0715">
              <w:rPr>
                <w:rFonts w:ascii="SassoonPrimary" w:hAnsi="SassoonPrimary"/>
                <w:sz w:val="32"/>
              </w:rPr>
              <w:t xml:space="preserve">  :</w:t>
            </w:r>
            <w:proofErr w:type="gramEnd"/>
            <w:r w:rsidR="004F0715">
              <w:rPr>
                <w:rFonts w:ascii="SassoonPrimary" w:hAnsi="SassoonPrimary"/>
                <w:sz w:val="32"/>
              </w:rPr>
              <w:t xml:space="preserve"> Design and Technology</w:t>
            </w:r>
          </w:p>
          <w:p w14:paraId="424754C1" w14:textId="7F2EF03A" w:rsidR="00871DD0" w:rsidRPr="00871DD0" w:rsidRDefault="00710B79" w:rsidP="00AF4D7C">
            <w:pPr>
              <w:jc w:val="center"/>
              <w:rPr>
                <w:rFonts w:ascii="SassoonPrimary" w:hAnsi="SassoonPrimary"/>
                <w:sz w:val="24"/>
              </w:rPr>
            </w:pPr>
            <w:r w:rsidRPr="00710B79">
              <w:rPr>
                <w:rFonts w:ascii="SassoonPrimary" w:hAnsi="SassoonPrimary"/>
                <w:sz w:val="24"/>
              </w:rPr>
              <w:t>Enquiry Question:</w:t>
            </w:r>
            <w:r w:rsidR="00871DD0">
              <w:rPr>
                <w:rFonts w:ascii="SassoonPrimary" w:hAnsi="SassoonPrimary"/>
                <w:sz w:val="24"/>
              </w:rPr>
              <w:t xml:space="preserve"> </w:t>
            </w:r>
            <w:r w:rsidR="004F0715">
              <w:rPr>
                <w:rFonts w:ascii="SassoonPrimary" w:hAnsi="SassoonPrimary"/>
                <w:sz w:val="24"/>
              </w:rPr>
              <w:t xml:space="preserve"> </w:t>
            </w:r>
            <w:r w:rsidR="004F0715">
              <w:t xml:space="preserve"> </w:t>
            </w:r>
            <w:r w:rsidR="004F0715" w:rsidRPr="004F0715">
              <w:rPr>
                <w:rFonts w:ascii="SassoonPrimary" w:hAnsi="SassoonPrimary"/>
                <w:sz w:val="24"/>
              </w:rPr>
              <w:t xml:space="preserve">I wonder...how </w:t>
            </w:r>
            <w:r w:rsidR="00B44AD2">
              <w:rPr>
                <w:rFonts w:ascii="SassoonPrimary" w:hAnsi="SassoonPrimary"/>
                <w:sz w:val="24"/>
              </w:rPr>
              <w:t xml:space="preserve">I can </w:t>
            </w:r>
            <w:r w:rsidR="00D32223">
              <w:rPr>
                <w:rFonts w:ascii="SassoonPrimary" w:hAnsi="SassoonPrimary"/>
                <w:sz w:val="24"/>
              </w:rPr>
              <w:t>help the penguin get home</w:t>
            </w:r>
            <w:r w:rsidR="004F0715" w:rsidRPr="004F0715">
              <w:rPr>
                <w:rFonts w:ascii="SassoonPrimary" w:hAnsi="SassoonPrimary"/>
                <w:sz w:val="24"/>
              </w:rPr>
              <w:t>?</w:t>
            </w:r>
          </w:p>
        </w:tc>
      </w:tr>
      <w:tr w:rsidR="00710B79" w14:paraId="06428FC4" w14:textId="77777777" w:rsidTr="00AF4D7C">
        <w:trPr>
          <w:trHeight w:val="766"/>
        </w:trPr>
        <w:tc>
          <w:tcPr>
            <w:tcW w:w="22856" w:type="dxa"/>
            <w:gridSpan w:val="2"/>
          </w:tcPr>
          <w:p w14:paraId="09FD3A33" w14:textId="77777777" w:rsidR="00871DD0" w:rsidRPr="00710B79" w:rsidRDefault="00710B79" w:rsidP="00AF4D7C">
            <w:pPr>
              <w:autoSpaceDE w:val="0"/>
              <w:autoSpaceDN w:val="0"/>
              <w:adjustRightInd w:val="0"/>
              <w:rPr>
                <w:rFonts w:ascii="SassoonPrimary" w:hAnsi="SassoonPrimary"/>
              </w:rPr>
            </w:pPr>
            <w:r w:rsidRPr="00710B79">
              <w:rPr>
                <w:rFonts w:ascii="SassoonPrimary" w:hAnsi="SassoonPrimary"/>
              </w:rPr>
              <w:t>Objectives:</w:t>
            </w:r>
            <w:r w:rsidR="004B6CEE">
              <w:rPr>
                <w:rFonts w:ascii="CenturyGothic-Italic" w:hAnsi="CenturyGothic-Italic" w:cs="CenturyGothic-Italic"/>
                <w:i/>
                <w:iCs/>
                <w:sz w:val="20"/>
                <w:szCs w:val="20"/>
              </w:rPr>
              <w:t xml:space="preserve"> </w:t>
            </w:r>
          </w:p>
          <w:p w14:paraId="0CA7B602" w14:textId="77777777" w:rsidR="004F0715" w:rsidRDefault="009B2EE8" w:rsidP="00AF4D7C">
            <w:pPr>
              <w:rPr>
                <w:rFonts w:ascii="SassoonPrimary" w:hAnsi="SassoonPrimary"/>
              </w:rPr>
            </w:pPr>
            <w:r>
              <w:rPr>
                <w:rFonts w:ascii="SassoonPrimary" w:hAnsi="SassoonPrimary"/>
              </w:rPr>
              <w:t>Design purposeful, functional, appealing products for themselves and other users based on design criteria</w:t>
            </w:r>
          </w:p>
          <w:p w14:paraId="1CB86086" w14:textId="77777777" w:rsidR="009B2EE8" w:rsidRDefault="009B2EE8" w:rsidP="00AF4D7C">
            <w:pPr>
              <w:rPr>
                <w:rFonts w:ascii="SassoonPrimary" w:hAnsi="SassoonPrimary"/>
              </w:rPr>
            </w:pPr>
            <w:r>
              <w:rPr>
                <w:rFonts w:ascii="SassoonPrimary" w:hAnsi="SassoonPrimary"/>
              </w:rPr>
              <w:t>Generate, develop and model ideas through talking, drawing, templates and mock ups</w:t>
            </w:r>
          </w:p>
          <w:p w14:paraId="1B3FB2F7" w14:textId="77777777" w:rsidR="009B2EE8" w:rsidRDefault="009B2EE8" w:rsidP="00AF4D7C">
            <w:pPr>
              <w:rPr>
                <w:rFonts w:ascii="SassoonPrimary" w:hAnsi="SassoonPrimary"/>
              </w:rPr>
            </w:pPr>
            <w:r>
              <w:rPr>
                <w:rFonts w:ascii="SassoonPrimary" w:hAnsi="SassoonPrimary"/>
              </w:rPr>
              <w:t>Select from a range of tools and equipment for cutting, shaping, joining and finishing</w:t>
            </w:r>
          </w:p>
          <w:p w14:paraId="539613AF" w14:textId="0A15638C" w:rsidR="009B2EE8" w:rsidRDefault="009B2EE8" w:rsidP="00AF4D7C">
            <w:pPr>
              <w:rPr>
                <w:rFonts w:ascii="SassoonPrimary" w:hAnsi="SassoonPrimary"/>
              </w:rPr>
            </w:pPr>
            <w:r>
              <w:rPr>
                <w:rFonts w:ascii="SassoonPrimary" w:hAnsi="SassoonPrimary"/>
              </w:rPr>
              <w:t>Select from a range of materials and components according to their characteristics</w:t>
            </w:r>
            <w:r w:rsidR="00D32223">
              <w:rPr>
                <w:rFonts w:ascii="SassoonPrimary" w:hAnsi="SassoonPrimary"/>
              </w:rPr>
              <w:t xml:space="preserve"> (waterproof)</w:t>
            </w:r>
          </w:p>
          <w:p w14:paraId="20D25AF7" w14:textId="77777777" w:rsidR="009B2EE8" w:rsidRDefault="009B2EE8" w:rsidP="00AF4D7C">
            <w:pPr>
              <w:rPr>
                <w:rFonts w:ascii="SassoonPrimary" w:hAnsi="SassoonPrimary"/>
              </w:rPr>
            </w:pPr>
            <w:r>
              <w:rPr>
                <w:rFonts w:ascii="SassoonPrimary" w:hAnsi="SassoonPrimary"/>
              </w:rPr>
              <w:t>Explore and evaluate a range of existing products</w:t>
            </w:r>
          </w:p>
          <w:p w14:paraId="52AE5D6A" w14:textId="586DD102" w:rsidR="009B2EE8" w:rsidRPr="00710B79" w:rsidRDefault="009B2EE8" w:rsidP="00AF4D7C">
            <w:pPr>
              <w:rPr>
                <w:rFonts w:ascii="SassoonPrimary" w:hAnsi="SassoonPrimary"/>
              </w:rPr>
            </w:pPr>
            <w:r>
              <w:rPr>
                <w:rFonts w:ascii="SassoonPrimary" w:hAnsi="SassoonPrimary"/>
              </w:rPr>
              <w:t>Evaluate ideas against design criteria</w:t>
            </w:r>
          </w:p>
        </w:tc>
      </w:tr>
      <w:tr w:rsidR="00710B79" w14:paraId="7724738D" w14:textId="77777777" w:rsidTr="009F0DEA">
        <w:trPr>
          <w:trHeight w:val="609"/>
        </w:trPr>
        <w:tc>
          <w:tcPr>
            <w:tcW w:w="22856" w:type="dxa"/>
            <w:gridSpan w:val="2"/>
          </w:tcPr>
          <w:p w14:paraId="38886E26" w14:textId="77777777" w:rsidR="00710B79" w:rsidRDefault="00710B79" w:rsidP="00AF4D7C">
            <w:pPr>
              <w:pStyle w:val="bulletundernumbered"/>
              <w:numPr>
                <w:ilvl w:val="0"/>
                <w:numId w:val="0"/>
              </w:numPr>
              <w:spacing w:after="60"/>
              <w:rPr>
                <w:rFonts w:ascii="SassoonPrimary" w:hAnsi="SassoonPrimary"/>
              </w:rPr>
            </w:pPr>
            <w:r w:rsidRPr="00710B79">
              <w:rPr>
                <w:rFonts w:ascii="SassoonPrimary" w:hAnsi="SassoonPrimary"/>
              </w:rPr>
              <w:t>Key Vocabulary:</w:t>
            </w:r>
            <w:r w:rsidR="00134065">
              <w:rPr>
                <w:rFonts w:ascii="SassoonPrimary" w:hAnsi="SassoonPrimary"/>
              </w:rPr>
              <w:t xml:space="preserve"> </w:t>
            </w:r>
          </w:p>
          <w:p w14:paraId="42920707" w14:textId="50089B73" w:rsidR="004F0715" w:rsidRPr="009C0F27" w:rsidRDefault="004A5E90" w:rsidP="00AF4D7C">
            <w:pPr>
              <w:pStyle w:val="bulletundernumbered"/>
              <w:numPr>
                <w:ilvl w:val="0"/>
                <w:numId w:val="0"/>
              </w:numPr>
              <w:spacing w:after="60"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 xml:space="preserve">design, make, evaluate, construct, stable, sturdy, </w:t>
            </w:r>
            <w:r w:rsidR="00D32223">
              <w:rPr>
                <w:rFonts w:ascii="Comic Sans MS" w:hAnsi="Comic Sans MS" w:cstheme="minorHAnsi"/>
                <w:sz w:val="16"/>
                <w:szCs w:val="16"/>
              </w:rPr>
              <w:t>waterproof</w:t>
            </w:r>
            <w:r>
              <w:rPr>
                <w:rFonts w:ascii="Comic Sans MS" w:hAnsi="Comic Sans MS" w:cstheme="minorHAnsi"/>
                <w:sz w:val="16"/>
                <w:szCs w:val="16"/>
              </w:rPr>
              <w:t>, components, suitable, criteria, purpose</w:t>
            </w:r>
            <w:r w:rsidR="006333C4">
              <w:rPr>
                <w:rFonts w:ascii="Comic Sans MS" w:hAnsi="Comic Sans MS" w:cstheme="minorHAnsi"/>
                <w:sz w:val="16"/>
                <w:szCs w:val="16"/>
              </w:rPr>
              <w:t xml:space="preserve">, function, dabble, </w:t>
            </w:r>
            <w:r w:rsidR="00367DC0">
              <w:rPr>
                <w:rFonts w:ascii="Comic Sans MS" w:hAnsi="Comic Sans MS" w:cstheme="minorHAnsi"/>
                <w:sz w:val="16"/>
                <w:szCs w:val="16"/>
              </w:rPr>
              <w:t>refine</w:t>
            </w:r>
            <w:r w:rsidR="0069147B">
              <w:rPr>
                <w:rFonts w:ascii="Comic Sans MS" w:hAnsi="Comic Sans MS" w:cstheme="minorHAnsi"/>
                <w:sz w:val="16"/>
                <w:szCs w:val="16"/>
              </w:rPr>
              <w:t>, axel, wheel, mechanism</w:t>
            </w:r>
            <w:r w:rsidR="00AD7BFF">
              <w:rPr>
                <w:rFonts w:ascii="Comic Sans MS" w:hAnsi="Comic Sans MS" w:cstheme="minorHAnsi"/>
                <w:sz w:val="16"/>
                <w:szCs w:val="16"/>
              </w:rPr>
              <w:t>, joining, hinge</w:t>
            </w:r>
          </w:p>
        </w:tc>
      </w:tr>
      <w:tr w:rsidR="00710B79" w14:paraId="626656AA" w14:textId="77777777" w:rsidTr="00400036">
        <w:trPr>
          <w:trHeight w:val="9312"/>
        </w:trPr>
        <w:tc>
          <w:tcPr>
            <w:tcW w:w="14454" w:type="dxa"/>
          </w:tcPr>
          <w:p w14:paraId="4C71EA86" w14:textId="492A02AE" w:rsidR="009C0F27" w:rsidRPr="000F267B" w:rsidRDefault="00710B79" w:rsidP="00AF4D7C">
            <w:pPr>
              <w:rPr>
                <w:rFonts w:ascii="SassoonPrimary" w:hAnsi="SassoonPrimary"/>
                <w:sz w:val="20"/>
              </w:rPr>
            </w:pPr>
            <w:r w:rsidRPr="000F267B">
              <w:rPr>
                <w:rFonts w:ascii="SassoonPrimary" w:hAnsi="SassoonPrimary"/>
                <w:sz w:val="20"/>
              </w:rPr>
              <w:t>Key factual learning/CPD for staff</w:t>
            </w:r>
          </w:p>
          <w:p w14:paraId="46D5B29E" w14:textId="4B182194" w:rsidR="00521CAD" w:rsidRDefault="00521CAD" w:rsidP="00AF4D7C">
            <w:pPr>
              <w:rPr>
                <w:rFonts w:ascii="SassoonPrimary" w:hAnsi="SassoonPrimary"/>
                <w:sz w:val="20"/>
              </w:rPr>
            </w:pPr>
          </w:p>
          <w:p w14:paraId="214716C2" w14:textId="466F1580" w:rsidR="000F267B" w:rsidRDefault="000F267B" w:rsidP="00AF4D7C">
            <w:pPr>
              <w:rPr>
                <w:rFonts w:ascii="SassoonPrimary" w:hAnsi="SassoonPrimary"/>
                <w:sz w:val="20"/>
              </w:rPr>
            </w:pPr>
            <w:r>
              <w:rPr>
                <w:rFonts w:ascii="SassoonPrimary" w:hAnsi="SassoonPrimary"/>
                <w:sz w:val="20"/>
              </w:rPr>
              <w:t xml:space="preserve">The first boats were made in approximately 7600 BC! (almost 10,000 years ago). They were made from a hollowed out tree trunk and were very basic. </w:t>
            </w:r>
          </w:p>
          <w:p w14:paraId="55D32D46" w14:textId="3E439D07" w:rsidR="000F267B" w:rsidRDefault="000F267B" w:rsidP="00AF4D7C">
            <w:pPr>
              <w:rPr>
                <w:rFonts w:ascii="SassoonPrimary" w:hAnsi="SassoonPrimary"/>
                <w:sz w:val="20"/>
              </w:rPr>
            </w:pPr>
            <w:r>
              <w:rPr>
                <w:rFonts w:ascii="SassoonPrimary" w:hAnsi="SassoonPrimary"/>
                <w:sz w:val="20"/>
              </w:rPr>
              <w:t>The first wheeled vehicle was made in approximately 3500 BC (closer to 5,000 years ago)</w:t>
            </w:r>
            <w:r w:rsidR="00E81544">
              <w:rPr>
                <w:rFonts w:ascii="SassoonPrimary" w:hAnsi="SassoonPrimary"/>
                <w:sz w:val="20"/>
              </w:rPr>
              <w:t>.</w:t>
            </w:r>
          </w:p>
          <w:p w14:paraId="2B0869DA" w14:textId="390441BE" w:rsidR="000F267B" w:rsidRPr="000F267B" w:rsidRDefault="000F267B" w:rsidP="00AF4D7C">
            <w:pPr>
              <w:rPr>
                <w:rFonts w:ascii="SassoonPrimary" w:hAnsi="SassoonPrimary"/>
                <w:sz w:val="20"/>
              </w:rPr>
            </w:pPr>
          </w:p>
          <w:p w14:paraId="617AB067" w14:textId="1956F286" w:rsidR="00427397" w:rsidRDefault="00C91CE7" w:rsidP="00AF4D7C">
            <w:pPr>
              <w:rPr>
                <w:rFonts w:ascii="SassoonPrimary" w:hAnsi="SassoonPrimary"/>
                <w:sz w:val="20"/>
              </w:rPr>
            </w:pPr>
            <w:r w:rsidRPr="000F267B">
              <w:rPr>
                <w:rFonts w:ascii="SassoonPrimary" w:hAnsi="SassoonPrimary"/>
                <w:sz w:val="20"/>
              </w:rPr>
              <w:t>Children will have already made a 3D penguin in their art section of this driver.</w:t>
            </w:r>
            <w:r w:rsidR="00427397">
              <w:rPr>
                <w:rFonts w:ascii="SassoonPrimary" w:hAnsi="SassoonPrimary"/>
                <w:sz w:val="20"/>
              </w:rPr>
              <w:t xml:space="preserve"> Some D&amp;T objectives will have already been met in the art section- moving parts using a hinge, using and joining a range of materials and using finishing techniques.</w:t>
            </w:r>
          </w:p>
          <w:p w14:paraId="3B92282B" w14:textId="37A2C03E" w:rsidR="002215A0" w:rsidRDefault="00C91CE7" w:rsidP="00AF4D7C">
            <w:pPr>
              <w:rPr>
                <w:rFonts w:ascii="SassoonPrimary" w:hAnsi="SassoonPrimary"/>
                <w:sz w:val="20"/>
              </w:rPr>
            </w:pPr>
            <w:r w:rsidRPr="000F267B">
              <w:rPr>
                <w:rFonts w:ascii="SassoonPrimary" w:hAnsi="SassoonPrimary"/>
                <w:sz w:val="20"/>
              </w:rPr>
              <w:t>This part of the driver will focus on designing and creating a mode of transport to help the penguin get home. Emphasis should be made on material selection and consideration of suitability</w:t>
            </w:r>
            <w:r w:rsidR="00A6388D" w:rsidRPr="000F267B">
              <w:rPr>
                <w:rFonts w:ascii="SassoonPrimary" w:hAnsi="SassoonPrimary"/>
                <w:sz w:val="20"/>
              </w:rPr>
              <w:t xml:space="preserve"> and function</w:t>
            </w:r>
            <w:r w:rsidRPr="000F267B">
              <w:rPr>
                <w:rFonts w:ascii="SassoonPrimary" w:hAnsi="SassoonPrimary"/>
                <w:sz w:val="20"/>
              </w:rPr>
              <w:t xml:space="preserve">. </w:t>
            </w:r>
            <w:r w:rsidR="000F267B">
              <w:rPr>
                <w:rFonts w:ascii="SassoonPrimary" w:hAnsi="SassoonPrimary"/>
                <w:sz w:val="20"/>
              </w:rPr>
              <w:t>In science they have studied materials and should know a range of waterproof materials they could use.</w:t>
            </w:r>
            <w:r w:rsidR="00FF4B9D">
              <w:rPr>
                <w:rFonts w:ascii="SassoonPrimary" w:hAnsi="SassoonPrimary"/>
                <w:sz w:val="20"/>
              </w:rPr>
              <w:t xml:space="preserve"> All children should be taught how wheels and axels work, and that they are used in every day life not just vehicles.</w:t>
            </w:r>
            <w:r w:rsidR="00427397">
              <w:rPr>
                <w:rFonts w:ascii="SassoonPrimary" w:hAnsi="SassoonPrimary"/>
                <w:sz w:val="20"/>
              </w:rPr>
              <w:t xml:space="preserve"> They could explore a range of toy vehicles and study their wheels.</w:t>
            </w:r>
          </w:p>
          <w:p w14:paraId="324DE15B" w14:textId="1C38C80B" w:rsidR="00E81544" w:rsidRDefault="00E81544" w:rsidP="00AF4D7C">
            <w:pPr>
              <w:rPr>
                <w:rFonts w:ascii="SassoonPrimary" w:hAnsi="SassoonPrimary"/>
                <w:sz w:val="20"/>
              </w:rPr>
            </w:pPr>
          </w:p>
          <w:p w14:paraId="3C70E125" w14:textId="495EFE06" w:rsidR="00E81544" w:rsidRDefault="00FF4B9D" w:rsidP="00AF4D7C">
            <w:pPr>
              <w:rPr>
                <w:rFonts w:ascii="SassoonPrimary" w:hAnsi="SassoonPrimary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3B0AF168" wp14:editId="79E96A80">
                  <wp:simplePos x="0" y="0"/>
                  <wp:positionH relativeFrom="column">
                    <wp:posOffset>6027631</wp:posOffset>
                  </wp:positionH>
                  <wp:positionV relativeFrom="paragraph">
                    <wp:posOffset>235585</wp:posOffset>
                  </wp:positionV>
                  <wp:extent cx="1083310" cy="951230"/>
                  <wp:effectExtent l="0" t="0" r="2540" b="1270"/>
                  <wp:wrapTight wrapText="bothSides">
                    <wp:wrapPolygon edited="0">
                      <wp:start x="0" y="0"/>
                      <wp:lineTo x="0" y="21196"/>
                      <wp:lineTo x="21271" y="21196"/>
                      <wp:lineTo x="21271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310" cy="951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5021976F" wp14:editId="740D3ADE">
                  <wp:simplePos x="0" y="0"/>
                  <wp:positionH relativeFrom="column">
                    <wp:posOffset>4402455</wp:posOffset>
                  </wp:positionH>
                  <wp:positionV relativeFrom="paragraph">
                    <wp:posOffset>213360</wp:posOffset>
                  </wp:positionV>
                  <wp:extent cx="1456055" cy="1021080"/>
                  <wp:effectExtent l="0" t="0" r="0" b="7620"/>
                  <wp:wrapTight wrapText="bothSides">
                    <wp:wrapPolygon edited="0">
                      <wp:start x="0" y="0"/>
                      <wp:lineTo x="0" y="21358"/>
                      <wp:lineTo x="21195" y="21358"/>
                      <wp:lineTo x="21195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6055" cy="1021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81544">
              <w:rPr>
                <w:rFonts w:ascii="SassoonPrimary" w:hAnsi="SassoonPrimary"/>
                <w:sz w:val="20"/>
              </w:rPr>
              <w:t>The design process should start broad- ‘design a mode of transport’ and then be refined ‘design a mode of transport for your penguin’ and refined again ‘design a mode of transport for your penguin that you could make in school’</w:t>
            </w:r>
          </w:p>
          <w:p w14:paraId="168BA2B0" w14:textId="742EBD72" w:rsidR="00E81544" w:rsidRDefault="00E81544" w:rsidP="00AF4D7C">
            <w:pPr>
              <w:rPr>
                <w:rFonts w:ascii="SassoonPrimary" w:hAnsi="SassoonPrimary"/>
                <w:sz w:val="20"/>
              </w:rPr>
            </w:pPr>
          </w:p>
          <w:p w14:paraId="6CD5B341" w14:textId="07507B14" w:rsidR="00E81544" w:rsidRDefault="00E81544" w:rsidP="00AF4D7C">
            <w:pPr>
              <w:rPr>
                <w:rFonts w:ascii="SassoonPrimary" w:hAnsi="SassoonPrimary"/>
                <w:sz w:val="20"/>
              </w:rPr>
            </w:pPr>
            <w:r>
              <w:rPr>
                <w:rFonts w:ascii="SassoonPrimary" w:hAnsi="SassoonPrimary"/>
                <w:sz w:val="20"/>
              </w:rPr>
              <w:t xml:space="preserve">Children could make a variety of transport; boats, cars, planes. </w:t>
            </w:r>
          </w:p>
          <w:p w14:paraId="76B8B807" w14:textId="5059A3B9" w:rsidR="00E81544" w:rsidRDefault="00E81544" w:rsidP="00AF4D7C">
            <w:pPr>
              <w:rPr>
                <w:rFonts w:ascii="SassoonPrimary" w:hAnsi="SassoonPrimary"/>
                <w:sz w:val="20"/>
              </w:rPr>
            </w:pPr>
            <w:r>
              <w:rPr>
                <w:rFonts w:ascii="SassoonPrimary" w:hAnsi="SassoonPrimary"/>
                <w:sz w:val="20"/>
              </w:rPr>
              <w:t>AA</w:t>
            </w:r>
            <w:r w:rsidR="00FF4B9D">
              <w:rPr>
                <w:rFonts w:ascii="SassoonPrimary" w:hAnsi="SassoonPrimary"/>
                <w:sz w:val="20"/>
              </w:rPr>
              <w:t xml:space="preserve"> and A</w:t>
            </w:r>
            <w:r>
              <w:rPr>
                <w:rFonts w:ascii="SassoonPrimary" w:hAnsi="SassoonPrimary"/>
                <w:sz w:val="20"/>
              </w:rPr>
              <w:t xml:space="preserve"> should be encouraged to make a vehicle with wheels and an axle.</w:t>
            </w:r>
          </w:p>
          <w:p w14:paraId="2501F5FF" w14:textId="2F098E17" w:rsidR="00E81544" w:rsidRDefault="00E81544" w:rsidP="00AF4D7C">
            <w:pPr>
              <w:rPr>
                <w:rFonts w:ascii="SassoonPrimary" w:hAnsi="SassoonPrimary"/>
                <w:sz w:val="20"/>
              </w:rPr>
            </w:pPr>
            <w:r>
              <w:rPr>
                <w:rFonts w:ascii="SassoonPrimary" w:hAnsi="SassoonPrimary"/>
                <w:sz w:val="20"/>
              </w:rPr>
              <w:t>BA/SEND could be encouraged to make a simple boat using waterproof materials.</w:t>
            </w:r>
          </w:p>
          <w:p w14:paraId="32CFBF9D" w14:textId="2A6879C4" w:rsidR="000F267B" w:rsidRDefault="000F267B" w:rsidP="00AF4D7C">
            <w:pPr>
              <w:rPr>
                <w:rFonts w:ascii="SassoonPrimary" w:hAnsi="SassoonPrimary"/>
                <w:sz w:val="20"/>
              </w:rPr>
            </w:pPr>
          </w:p>
          <w:p w14:paraId="0514232E" w14:textId="77777777" w:rsidR="00FF4B9D" w:rsidRPr="000F267B" w:rsidRDefault="00FF4B9D" w:rsidP="00AF4D7C">
            <w:pPr>
              <w:rPr>
                <w:rFonts w:ascii="SassoonPrimary" w:hAnsi="SassoonPrimary"/>
                <w:sz w:val="20"/>
              </w:rPr>
            </w:pPr>
          </w:p>
          <w:p w14:paraId="0FE272AC" w14:textId="0AD3E343" w:rsidR="00C91CE7" w:rsidRPr="000F267B" w:rsidRDefault="00C91CE7" w:rsidP="00AF4D7C">
            <w:pPr>
              <w:rPr>
                <w:rFonts w:ascii="SassoonPrimary" w:hAnsi="SassoonPrimary"/>
                <w:sz w:val="20"/>
              </w:rPr>
            </w:pPr>
            <w:r w:rsidRPr="000F267B">
              <w:rPr>
                <w:rFonts w:ascii="SassoonPrimary" w:hAnsi="SassoonPrimary"/>
                <w:sz w:val="20"/>
              </w:rPr>
              <w:t>Children should be allowed to experiment</w:t>
            </w:r>
            <w:r w:rsidR="00A6388D" w:rsidRPr="000F267B">
              <w:rPr>
                <w:rFonts w:ascii="SassoonPrimary" w:hAnsi="SassoonPrimary"/>
                <w:sz w:val="20"/>
              </w:rPr>
              <w:t xml:space="preserve"> (dabble)</w:t>
            </w:r>
            <w:r w:rsidRPr="000F267B">
              <w:rPr>
                <w:rFonts w:ascii="SassoonPrimary" w:hAnsi="SassoonPrimary"/>
                <w:sz w:val="20"/>
              </w:rPr>
              <w:t xml:space="preserve"> with joining methods to see what works best. </w:t>
            </w:r>
            <w:r w:rsidR="00E81544">
              <w:rPr>
                <w:rFonts w:ascii="SassoonPrimary" w:hAnsi="SassoonPrimary"/>
                <w:sz w:val="20"/>
              </w:rPr>
              <w:t>This includes different types of tape, glue, blue tack, staples etc. Once they have had a go with no input, then it is time to model a WAGOLL and demonstrate the best ways to join and the best materials to use.</w:t>
            </w:r>
          </w:p>
          <w:p w14:paraId="515E80A1" w14:textId="6D45AD06" w:rsidR="002215A0" w:rsidRPr="000F267B" w:rsidRDefault="002215A0" w:rsidP="00AF4D7C">
            <w:pPr>
              <w:rPr>
                <w:rFonts w:ascii="SassoonPrimary" w:hAnsi="SassoonPrimary"/>
                <w:sz w:val="20"/>
              </w:rPr>
            </w:pPr>
            <w:r w:rsidRPr="000F267B">
              <w:rPr>
                <w:rFonts w:ascii="SassoonPrimary" w:hAnsi="SassoonPrimary"/>
                <w:sz w:val="20"/>
              </w:rPr>
              <w:t>Skills to teach that may need a stand-alone lesson or part of a lesson:</w:t>
            </w:r>
          </w:p>
          <w:p w14:paraId="5567A6FC" w14:textId="67779BF0" w:rsidR="00D32223" w:rsidRPr="000F267B" w:rsidRDefault="00D32223" w:rsidP="00AF4D7C">
            <w:pPr>
              <w:rPr>
                <w:rFonts w:ascii="SassoonPrimary" w:hAnsi="SassoonPrimary"/>
                <w:sz w:val="20"/>
              </w:rPr>
            </w:pPr>
            <w:r w:rsidRPr="000F267B">
              <w:rPr>
                <w:rFonts w:ascii="SassoonPrimary" w:hAnsi="SassoonPrimary"/>
                <w:sz w:val="20"/>
              </w:rPr>
              <w:t xml:space="preserve">joining methods- see </w:t>
            </w:r>
            <w:r w:rsidR="00F165C3" w:rsidRPr="000F267B">
              <w:rPr>
                <w:rFonts w:ascii="SassoonPrimary" w:hAnsi="SassoonPrimary"/>
                <w:sz w:val="20"/>
              </w:rPr>
              <w:t>posters in D&amp;T folder for methods of joining cardboard</w:t>
            </w:r>
          </w:p>
          <w:p w14:paraId="72A62246" w14:textId="2909BE11" w:rsidR="00F165C3" w:rsidRDefault="00F165C3" w:rsidP="00AF4D7C">
            <w:pPr>
              <w:rPr>
                <w:rFonts w:ascii="SassoonPrimary" w:hAnsi="SassoonPrimary"/>
                <w:sz w:val="20"/>
              </w:rPr>
            </w:pPr>
            <w:r w:rsidRPr="000F267B">
              <w:rPr>
                <w:rFonts w:ascii="SassoonPrimary" w:hAnsi="SassoonPrimary"/>
                <w:sz w:val="20"/>
              </w:rPr>
              <w:t>Waterproof materials- this can be taught separately as part of science</w:t>
            </w:r>
          </w:p>
          <w:p w14:paraId="411ED923" w14:textId="3092843A" w:rsidR="00E81544" w:rsidRPr="000F267B" w:rsidRDefault="00E81544" w:rsidP="00AF4D7C">
            <w:pPr>
              <w:rPr>
                <w:rFonts w:ascii="SassoonPrimary" w:hAnsi="SassoonPrimary"/>
                <w:sz w:val="20"/>
              </w:rPr>
            </w:pPr>
            <w:r>
              <w:rPr>
                <w:rFonts w:ascii="SassoonPrimary" w:hAnsi="SassoonPrimary"/>
                <w:sz w:val="20"/>
              </w:rPr>
              <w:t>Axels and wheels – this can be a lesson exploring all the things that have wheels, not just vehicles. E.g. trolley, mill, Ferris wheel</w:t>
            </w:r>
            <w:r w:rsidR="00E657D5">
              <w:rPr>
                <w:rFonts w:ascii="SassoonPrimary" w:hAnsi="SassoonPrimary"/>
                <w:sz w:val="20"/>
              </w:rPr>
              <w:t>, well, wheelchair</w:t>
            </w:r>
            <w:r>
              <w:rPr>
                <w:rFonts w:ascii="SassoonPrimary" w:hAnsi="SassoonPrimary"/>
                <w:sz w:val="20"/>
              </w:rPr>
              <w:t>. You could discuss the size of wheels and look at images and videos of penny farthings, 3 wheeled cars, unicycles, tractors and other things that have different numbers and different sized wheels.</w:t>
            </w:r>
          </w:p>
          <w:p w14:paraId="0D5242CC" w14:textId="585D68C3" w:rsidR="00B44AD2" w:rsidRPr="000F267B" w:rsidRDefault="00FF4B9D" w:rsidP="00AF4D7C">
            <w:pPr>
              <w:rPr>
                <w:rFonts w:ascii="SassoonPrimary" w:hAnsi="SassoonPrimary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22292D90" wp14:editId="1D7E7252">
                  <wp:simplePos x="0" y="0"/>
                  <wp:positionH relativeFrom="column">
                    <wp:posOffset>6781165</wp:posOffset>
                  </wp:positionH>
                  <wp:positionV relativeFrom="paragraph">
                    <wp:posOffset>99907</wp:posOffset>
                  </wp:positionV>
                  <wp:extent cx="1915160" cy="1286510"/>
                  <wp:effectExtent l="0" t="0" r="8890" b="889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5160" cy="1286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14E7C76A" wp14:editId="2D32FDDD">
                  <wp:simplePos x="0" y="0"/>
                  <wp:positionH relativeFrom="column">
                    <wp:posOffset>2555875</wp:posOffset>
                  </wp:positionH>
                  <wp:positionV relativeFrom="paragraph">
                    <wp:posOffset>140547</wp:posOffset>
                  </wp:positionV>
                  <wp:extent cx="963930" cy="846455"/>
                  <wp:effectExtent l="0" t="0" r="762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930" cy="846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10E9AA7" w14:textId="61EE099B" w:rsidR="009C0F27" w:rsidRDefault="00FF4B9D" w:rsidP="00AF4D7C">
            <w:pPr>
              <w:rPr>
                <w:rFonts w:ascii="SassoonPrimary" w:hAnsi="SassoonPrimary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C331664" wp14:editId="177ECEDD">
                  <wp:simplePos x="0" y="0"/>
                  <wp:positionH relativeFrom="column">
                    <wp:posOffset>5443432</wp:posOffset>
                  </wp:positionH>
                  <wp:positionV relativeFrom="paragraph">
                    <wp:posOffset>128905</wp:posOffset>
                  </wp:positionV>
                  <wp:extent cx="1388110" cy="1707515"/>
                  <wp:effectExtent l="0" t="0" r="2540" b="698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8110" cy="1707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237C75AC" wp14:editId="3A23B610">
                  <wp:simplePos x="0" y="0"/>
                  <wp:positionH relativeFrom="column">
                    <wp:posOffset>3615478</wp:posOffset>
                  </wp:positionH>
                  <wp:positionV relativeFrom="paragraph">
                    <wp:posOffset>26458</wp:posOffset>
                  </wp:positionV>
                  <wp:extent cx="1671955" cy="1346200"/>
                  <wp:effectExtent l="0" t="0" r="4445" b="635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1955" cy="134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44AD2" w:rsidRPr="000F267B">
              <w:rPr>
                <w:rFonts w:ascii="SassoonPrimary" w:hAnsi="SassoonPrimary"/>
                <w:sz w:val="20"/>
              </w:rPr>
              <w:t>Examples</w:t>
            </w:r>
            <w:r>
              <w:rPr>
                <w:rFonts w:ascii="SassoonPrimary" w:hAnsi="SassoonPrimary"/>
                <w:sz w:val="20"/>
              </w:rPr>
              <w:t>/ideas</w:t>
            </w:r>
            <w:r w:rsidR="00B44AD2" w:rsidRPr="000F267B">
              <w:rPr>
                <w:rFonts w:ascii="SassoonPrimary" w:hAnsi="SassoonPrimary"/>
                <w:sz w:val="20"/>
              </w:rPr>
              <w:t xml:space="preserve"> of </w:t>
            </w:r>
            <w:r w:rsidR="00E81544">
              <w:rPr>
                <w:rFonts w:ascii="SassoonPrimary" w:hAnsi="SassoonPrimary"/>
                <w:sz w:val="20"/>
              </w:rPr>
              <w:t xml:space="preserve">end </w:t>
            </w:r>
            <w:r w:rsidR="00B44AD2" w:rsidRPr="000F267B">
              <w:rPr>
                <w:rFonts w:ascii="SassoonPrimary" w:hAnsi="SassoonPrimary"/>
                <w:sz w:val="20"/>
              </w:rPr>
              <w:t>product</w:t>
            </w:r>
          </w:p>
          <w:p w14:paraId="3584759D" w14:textId="0886CE3F" w:rsidR="00E81544" w:rsidRPr="000F267B" w:rsidRDefault="00E81544" w:rsidP="00AF4D7C">
            <w:pPr>
              <w:rPr>
                <w:rFonts w:ascii="SassoonPrimary" w:hAnsi="SassoonPrimary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279C3E9" wp14:editId="5D1B63BB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134620</wp:posOffset>
                  </wp:positionV>
                  <wp:extent cx="1853565" cy="1367155"/>
                  <wp:effectExtent l="0" t="0" r="0" b="444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565" cy="1367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A2D6F5" w14:textId="49D432F2" w:rsidR="00AF4D7C" w:rsidRPr="000F267B" w:rsidRDefault="00AF4D7C" w:rsidP="00AF4D7C">
            <w:pPr>
              <w:rPr>
                <w:rFonts w:ascii="SassoonPrimary" w:hAnsi="SassoonPrimary"/>
                <w:sz w:val="20"/>
              </w:rPr>
            </w:pPr>
          </w:p>
          <w:p w14:paraId="493EEBB9" w14:textId="72664476" w:rsidR="009F107F" w:rsidRPr="00AF4D7C" w:rsidRDefault="00FF4B9D" w:rsidP="00AF4D7C">
            <w:pPr>
              <w:rPr>
                <w:rFonts w:ascii="SassoonPrimary" w:hAnsi="SassoonPrimary"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27D0029" wp14:editId="0D0B6F2D">
                  <wp:simplePos x="0" y="0"/>
                  <wp:positionH relativeFrom="column">
                    <wp:posOffset>1929977</wp:posOffset>
                  </wp:positionH>
                  <wp:positionV relativeFrom="paragraph">
                    <wp:posOffset>78951</wp:posOffset>
                  </wp:positionV>
                  <wp:extent cx="1214120" cy="1362710"/>
                  <wp:effectExtent l="0" t="0" r="5080" b="889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4120" cy="1362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02" w:type="dxa"/>
          </w:tcPr>
          <w:p w14:paraId="0DE5F845" w14:textId="77777777" w:rsidR="00710B79" w:rsidRPr="00400036" w:rsidRDefault="00710B79" w:rsidP="00AF4D7C">
            <w:pPr>
              <w:rPr>
                <w:rFonts w:ascii="SassoonPrimary" w:hAnsi="SassoonPrimary"/>
                <w:sz w:val="18"/>
                <w:szCs w:val="18"/>
              </w:rPr>
            </w:pPr>
            <w:r w:rsidRPr="00400036">
              <w:rPr>
                <w:rFonts w:ascii="SassoonPrimary" w:hAnsi="SassoonPrimary"/>
                <w:sz w:val="18"/>
                <w:szCs w:val="18"/>
              </w:rPr>
              <w:t>Practical tasks:</w:t>
            </w:r>
          </w:p>
          <w:p w14:paraId="4A721D4C" w14:textId="494D4FF5" w:rsidR="00965E9D" w:rsidRPr="00400036" w:rsidRDefault="00C155B8" w:rsidP="00AF4D7C">
            <w:pPr>
              <w:rPr>
                <w:rFonts w:ascii="SassoonPrimary" w:hAnsi="SassoonPrimary"/>
                <w:color w:val="FF0000"/>
                <w:sz w:val="18"/>
                <w:szCs w:val="18"/>
              </w:rPr>
            </w:pPr>
            <w:r w:rsidRPr="00400036">
              <w:rPr>
                <w:rFonts w:ascii="SassoonPrimary" w:hAnsi="SassoonPrimary"/>
                <w:color w:val="FF0000"/>
                <w:sz w:val="18"/>
                <w:szCs w:val="18"/>
              </w:rPr>
              <w:t xml:space="preserve">Ideally, children should make an individual product to allow for teacher assessment. </w:t>
            </w:r>
          </w:p>
          <w:p w14:paraId="3066C0D4" w14:textId="6F61DF19" w:rsidR="00965E9D" w:rsidRPr="00400036" w:rsidRDefault="00F8543B" w:rsidP="00AF4D7C">
            <w:pPr>
              <w:rPr>
                <w:rFonts w:ascii="SassoonPrimary" w:hAnsi="SassoonPrimary"/>
                <w:sz w:val="18"/>
                <w:szCs w:val="18"/>
              </w:rPr>
            </w:pPr>
            <w:r w:rsidRPr="00400036">
              <w:rPr>
                <w:rFonts w:ascii="SassoonPrimary" w:hAnsi="SassoonPrimary"/>
                <w:b/>
                <w:sz w:val="18"/>
                <w:szCs w:val="18"/>
              </w:rPr>
              <w:t>Design</w:t>
            </w:r>
            <w:r w:rsidRPr="00400036">
              <w:rPr>
                <w:rFonts w:ascii="SassoonPrimary" w:hAnsi="SassoonPrimary"/>
                <w:sz w:val="18"/>
                <w:szCs w:val="18"/>
              </w:rPr>
              <w:t xml:space="preserve">. </w:t>
            </w:r>
          </w:p>
          <w:p w14:paraId="2C61D1C1" w14:textId="6F3FBDF6" w:rsidR="00C155B8" w:rsidRPr="002215A0" w:rsidRDefault="002215A0" w:rsidP="002215A0">
            <w:pPr>
              <w:pStyle w:val="ListParagraph"/>
              <w:numPr>
                <w:ilvl w:val="0"/>
                <w:numId w:val="6"/>
              </w:numPr>
              <w:rPr>
                <w:rFonts w:ascii="SassoonPrimary" w:hAnsi="SassoonPrimary"/>
                <w:sz w:val="18"/>
                <w:szCs w:val="18"/>
              </w:rPr>
            </w:pPr>
            <w:r w:rsidRPr="002215A0">
              <w:rPr>
                <w:rFonts w:ascii="SassoonPrimary" w:hAnsi="SassoonPrimary"/>
                <w:sz w:val="18"/>
                <w:szCs w:val="18"/>
              </w:rPr>
              <w:t>Lots of design challenges</w:t>
            </w:r>
          </w:p>
          <w:p w14:paraId="03B1FA3F" w14:textId="5DE0C21F" w:rsidR="002215A0" w:rsidRDefault="002215A0" w:rsidP="00D32223">
            <w:pPr>
              <w:pStyle w:val="ListParagraph"/>
              <w:numPr>
                <w:ilvl w:val="0"/>
                <w:numId w:val="6"/>
              </w:numPr>
              <w:rPr>
                <w:rFonts w:ascii="SassoonPrimary" w:hAnsi="SassoonPrimary"/>
                <w:sz w:val="18"/>
                <w:szCs w:val="18"/>
              </w:rPr>
            </w:pPr>
            <w:r w:rsidRPr="002215A0">
              <w:rPr>
                <w:rFonts w:ascii="SassoonPrimary" w:hAnsi="SassoonPrimary"/>
                <w:sz w:val="18"/>
                <w:szCs w:val="18"/>
              </w:rPr>
              <w:t xml:space="preserve">design </w:t>
            </w:r>
            <w:r w:rsidR="00D32223">
              <w:rPr>
                <w:rFonts w:ascii="SassoonPrimary" w:hAnsi="SassoonPrimary"/>
                <w:sz w:val="18"/>
                <w:szCs w:val="18"/>
              </w:rPr>
              <w:t>a mode of transport to get the penguin home- start off with a broad design then discuss suitable methods. Discuss materials available in school and refine again.</w:t>
            </w:r>
          </w:p>
          <w:p w14:paraId="05E80095" w14:textId="5263670E" w:rsidR="002215A0" w:rsidRDefault="002215A0" w:rsidP="002215A0">
            <w:pPr>
              <w:pStyle w:val="ListParagraph"/>
              <w:numPr>
                <w:ilvl w:val="0"/>
                <w:numId w:val="6"/>
              </w:numPr>
              <w:rPr>
                <w:rFonts w:ascii="SassoonPrimary" w:hAnsi="SassoonPrimary"/>
                <w:sz w:val="18"/>
                <w:szCs w:val="18"/>
              </w:rPr>
            </w:pPr>
            <w:r>
              <w:rPr>
                <w:rFonts w:ascii="SassoonPrimary" w:hAnsi="SassoonPrimary"/>
                <w:sz w:val="18"/>
                <w:szCs w:val="18"/>
              </w:rPr>
              <w:t>Lots of encouragement to adapt and refine the design considering available materials, tools and equipment</w:t>
            </w:r>
            <w:r w:rsidR="00F165C3">
              <w:rPr>
                <w:rFonts w:ascii="SassoonPrimary" w:hAnsi="SassoonPrimary"/>
                <w:sz w:val="18"/>
                <w:szCs w:val="18"/>
              </w:rPr>
              <w:t>.</w:t>
            </w:r>
          </w:p>
          <w:p w14:paraId="4A756CFC" w14:textId="0FF0891E" w:rsidR="00F165C3" w:rsidRPr="002215A0" w:rsidRDefault="00F165C3" w:rsidP="002215A0">
            <w:pPr>
              <w:pStyle w:val="ListParagraph"/>
              <w:numPr>
                <w:ilvl w:val="0"/>
                <w:numId w:val="6"/>
              </w:numPr>
              <w:rPr>
                <w:rFonts w:ascii="SassoonPrimary" w:hAnsi="SassoonPrimary"/>
                <w:sz w:val="18"/>
                <w:szCs w:val="18"/>
              </w:rPr>
            </w:pPr>
            <w:r>
              <w:rPr>
                <w:rFonts w:ascii="SassoonPrimary" w:hAnsi="SassoonPrimary"/>
                <w:sz w:val="18"/>
                <w:szCs w:val="18"/>
              </w:rPr>
              <w:t>Link back to previous learning in science of waterproof materials</w:t>
            </w:r>
          </w:p>
          <w:p w14:paraId="7C44C565" w14:textId="33D51209" w:rsidR="004C4DD7" w:rsidRPr="00400036" w:rsidRDefault="00F8543B" w:rsidP="00AF4D7C">
            <w:pPr>
              <w:rPr>
                <w:rFonts w:ascii="SassoonPrimary" w:hAnsi="SassoonPrimary"/>
                <w:sz w:val="18"/>
                <w:szCs w:val="18"/>
              </w:rPr>
            </w:pPr>
            <w:r w:rsidRPr="00400036">
              <w:rPr>
                <w:rFonts w:ascii="SassoonPrimary" w:hAnsi="SassoonPrimary"/>
                <w:b/>
                <w:sz w:val="18"/>
                <w:szCs w:val="18"/>
              </w:rPr>
              <w:t>Make</w:t>
            </w:r>
            <w:r w:rsidRPr="00400036">
              <w:rPr>
                <w:rFonts w:ascii="SassoonPrimary" w:hAnsi="SassoonPrimary"/>
                <w:sz w:val="18"/>
                <w:szCs w:val="18"/>
              </w:rPr>
              <w:t>.</w:t>
            </w:r>
          </w:p>
          <w:p w14:paraId="79552D5C" w14:textId="319ACB94" w:rsidR="004C4DD7" w:rsidRDefault="004C4DD7" w:rsidP="004C4DD7">
            <w:pPr>
              <w:pStyle w:val="ListParagraph"/>
              <w:numPr>
                <w:ilvl w:val="0"/>
                <w:numId w:val="7"/>
              </w:numPr>
              <w:rPr>
                <w:rFonts w:ascii="SassoonPrimary" w:hAnsi="SassoonPrimary"/>
                <w:sz w:val="18"/>
                <w:szCs w:val="18"/>
              </w:rPr>
            </w:pPr>
            <w:r>
              <w:rPr>
                <w:rFonts w:ascii="SassoonPrimary" w:hAnsi="SassoonPrimary"/>
                <w:sz w:val="18"/>
                <w:szCs w:val="18"/>
              </w:rPr>
              <w:t xml:space="preserve">A whole day </w:t>
            </w:r>
            <w:r w:rsidR="00D32223">
              <w:rPr>
                <w:rFonts w:ascii="SassoonPrimary" w:hAnsi="SassoonPrimary"/>
                <w:sz w:val="18"/>
                <w:szCs w:val="18"/>
              </w:rPr>
              <w:t>could be used to make the vehicles</w:t>
            </w:r>
            <w:r>
              <w:rPr>
                <w:rFonts w:ascii="SassoonPrimary" w:hAnsi="SassoonPrimary"/>
                <w:sz w:val="18"/>
                <w:szCs w:val="18"/>
              </w:rPr>
              <w:t>.</w:t>
            </w:r>
          </w:p>
          <w:p w14:paraId="4B37657C" w14:textId="5DCFEF1F" w:rsidR="004C4DD7" w:rsidRDefault="004C4DD7" w:rsidP="004C4DD7">
            <w:pPr>
              <w:pStyle w:val="ListParagraph"/>
              <w:numPr>
                <w:ilvl w:val="0"/>
                <w:numId w:val="7"/>
              </w:numPr>
              <w:rPr>
                <w:rFonts w:ascii="SassoonPrimary" w:hAnsi="SassoonPrimary"/>
                <w:sz w:val="18"/>
                <w:szCs w:val="18"/>
              </w:rPr>
            </w:pPr>
            <w:r>
              <w:rPr>
                <w:rFonts w:ascii="SassoonPrimary" w:hAnsi="SassoonPrimary"/>
                <w:sz w:val="18"/>
                <w:szCs w:val="18"/>
              </w:rPr>
              <w:t>Ensure dabbling phases are allowed so they children can choose their own methods of joining and what components to use.</w:t>
            </w:r>
          </w:p>
          <w:p w14:paraId="20EAA335" w14:textId="77777777" w:rsidR="00F8543B" w:rsidRPr="00400036" w:rsidRDefault="00F8543B" w:rsidP="00AF4D7C">
            <w:pPr>
              <w:rPr>
                <w:rFonts w:ascii="SassoonPrimary" w:hAnsi="SassoonPrimary"/>
                <w:sz w:val="18"/>
                <w:szCs w:val="18"/>
              </w:rPr>
            </w:pPr>
          </w:p>
          <w:p w14:paraId="781FF472" w14:textId="77777777" w:rsidR="00F8543B" w:rsidRPr="00400036" w:rsidRDefault="00F8543B" w:rsidP="00AF4D7C">
            <w:pPr>
              <w:rPr>
                <w:rFonts w:ascii="SassoonPrimary" w:hAnsi="SassoonPrimary"/>
                <w:sz w:val="18"/>
                <w:szCs w:val="18"/>
              </w:rPr>
            </w:pPr>
            <w:r w:rsidRPr="00400036">
              <w:rPr>
                <w:rFonts w:ascii="SassoonPrimary" w:hAnsi="SassoonPrimary"/>
                <w:sz w:val="18"/>
                <w:szCs w:val="18"/>
              </w:rPr>
              <w:t xml:space="preserve">- </w:t>
            </w:r>
            <w:r w:rsidRPr="00400036">
              <w:rPr>
                <w:rFonts w:ascii="SassoonPrimary" w:hAnsi="SassoonPrimary"/>
                <w:b/>
                <w:sz w:val="18"/>
                <w:szCs w:val="18"/>
              </w:rPr>
              <w:t>Evaluate</w:t>
            </w:r>
            <w:r w:rsidRPr="00400036">
              <w:rPr>
                <w:rFonts w:ascii="SassoonPrimary" w:hAnsi="SassoonPrimary"/>
                <w:sz w:val="18"/>
                <w:szCs w:val="18"/>
              </w:rPr>
              <w:t>.</w:t>
            </w:r>
          </w:p>
          <w:p w14:paraId="5AF64BBA" w14:textId="5021C721" w:rsidR="009F0DEA" w:rsidRPr="009F0DEA" w:rsidRDefault="00F8543B" w:rsidP="004C4DD7">
            <w:pPr>
              <w:pStyle w:val="ListParagraph"/>
              <w:numPr>
                <w:ilvl w:val="0"/>
                <w:numId w:val="8"/>
              </w:numPr>
              <w:rPr>
                <w:rFonts w:ascii="SassoonPrimary" w:hAnsi="SassoonPrimary"/>
                <w:sz w:val="18"/>
                <w:szCs w:val="18"/>
              </w:rPr>
            </w:pPr>
            <w:proofErr w:type="spellStart"/>
            <w:r w:rsidRPr="004C4DD7">
              <w:rPr>
                <w:rFonts w:ascii="SassoonPrimary" w:hAnsi="SassoonPrimary"/>
                <w:sz w:val="18"/>
                <w:szCs w:val="18"/>
              </w:rPr>
              <w:t>Chn</w:t>
            </w:r>
            <w:proofErr w:type="spellEnd"/>
            <w:r w:rsidRPr="004C4DD7">
              <w:rPr>
                <w:rFonts w:ascii="SassoonPrimary" w:hAnsi="SassoonPrimary"/>
                <w:sz w:val="18"/>
                <w:szCs w:val="18"/>
              </w:rPr>
              <w:t xml:space="preserve"> to think back to the design brief- </w:t>
            </w:r>
            <w:r w:rsidR="00400036" w:rsidRPr="004C4DD7">
              <w:rPr>
                <w:sz w:val="18"/>
                <w:szCs w:val="18"/>
              </w:rPr>
              <w:t>‘</w:t>
            </w:r>
            <w:r w:rsidR="00F165C3">
              <w:rPr>
                <w:sz w:val="18"/>
                <w:szCs w:val="18"/>
              </w:rPr>
              <w:t>design a mode of transport to get their penguin home’</w:t>
            </w:r>
          </w:p>
          <w:p w14:paraId="63A4D427" w14:textId="58B4FD13" w:rsidR="00F8543B" w:rsidRPr="009F0DEA" w:rsidRDefault="00F8543B" w:rsidP="009F0DEA">
            <w:pPr>
              <w:pStyle w:val="ListParagraph"/>
              <w:numPr>
                <w:ilvl w:val="0"/>
                <w:numId w:val="8"/>
              </w:numPr>
              <w:rPr>
                <w:rFonts w:ascii="SassoonPrimary" w:hAnsi="SassoonPrimary"/>
                <w:sz w:val="18"/>
                <w:szCs w:val="18"/>
              </w:rPr>
            </w:pPr>
            <w:r w:rsidRPr="009F0DEA">
              <w:rPr>
                <w:rFonts w:ascii="SassoonPrimary" w:hAnsi="SassoonPrimary"/>
                <w:sz w:val="18"/>
                <w:szCs w:val="18"/>
              </w:rPr>
              <w:t xml:space="preserve">Answer specific questions- </w:t>
            </w:r>
            <w:r w:rsidR="00B349A8" w:rsidRPr="009F0DEA">
              <w:rPr>
                <w:rFonts w:ascii="SassoonPrimary" w:hAnsi="SassoonPrimary"/>
                <w:sz w:val="18"/>
                <w:szCs w:val="18"/>
              </w:rPr>
              <w:t>D</w:t>
            </w:r>
            <w:r w:rsidRPr="009F0DEA">
              <w:rPr>
                <w:rFonts w:ascii="SassoonPrimary" w:hAnsi="SassoonPrimary"/>
                <w:sz w:val="18"/>
                <w:szCs w:val="18"/>
              </w:rPr>
              <w:t xml:space="preserve">oes it meet the brief? Does it follow the design? How could it be improved with the materials available? How could it be improved with unlimited materials? </w:t>
            </w:r>
          </w:p>
          <w:p w14:paraId="325D9D2B" w14:textId="77777777" w:rsidR="00682EF8" w:rsidRPr="00400036" w:rsidRDefault="00682EF8" w:rsidP="00AF4D7C">
            <w:pPr>
              <w:rPr>
                <w:rFonts w:ascii="SassoonPrimary" w:hAnsi="SassoonPrimary"/>
                <w:sz w:val="18"/>
                <w:szCs w:val="18"/>
              </w:rPr>
            </w:pPr>
          </w:p>
          <w:p w14:paraId="6F75F024" w14:textId="58062F28" w:rsidR="00B349A8" w:rsidRPr="00682EF8" w:rsidRDefault="00B349A8" w:rsidP="00AF4D7C">
            <w:pPr>
              <w:rPr>
                <w:rFonts w:ascii="SassoonPrimary" w:hAnsi="SassoonPrimary"/>
                <w:b/>
                <w:sz w:val="18"/>
                <w:szCs w:val="18"/>
                <w:u w:val="single"/>
              </w:rPr>
            </w:pPr>
            <w:r w:rsidRPr="00682EF8">
              <w:rPr>
                <w:rFonts w:ascii="SassoonPrimary" w:hAnsi="SassoonPrimary"/>
                <w:b/>
                <w:sz w:val="18"/>
                <w:szCs w:val="18"/>
                <w:u w:val="single"/>
              </w:rPr>
              <w:t>Other things to consider</w:t>
            </w:r>
          </w:p>
          <w:p w14:paraId="10575A0D" w14:textId="24660506" w:rsidR="00400036" w:rsidRDefault="00400036" w:rsidP="00AF4D7C">
            <w:pPr>
              <w:rPr>
                <w:rFonts w:ascii="SassoonPrimary" w:hAnsi="SassoonPrimary"/>
                <w:sz w:val="18"/>
                <w:szCs w:val="18"/>
              </w:rPr>
            </w:pPr>
            <w:r w:rsidRPr="00400036">
              <w:rPr>
                <w:rFonts w:ascii="SassoonPrimary" w:hAnsi="SassoonPrimary"/>
                <w:sz w:val="18"/>
                <w:szCs w:val="18"/>
              </w:rPr>
              <w:t>Some children may not be successful! This is okay and expected.</w:t>
            </w:r>
            <w:r>
              <w:rPr>
                <w:rFonts w:ascii="SassoonPrimary" w:hAnsi="SassoonPrimary"/>
                <w:sz w:val="18"/>
                <w:szCs w:val="18"/>
              </w:rPr>
              <w:t xml:space="preserve"> </w:t>
            </w:r>
            <w:r w:rsidRPr="00400036">
              <w:rPr>
                <w:rFonts w:ascii="SassoonPrimary" w:hAnsi="SassoonPrimary"/>
                <w:sz w:val="18"/>
                <w:szCs w:val="18"/>
              </w:rPr>
              <w:t>Try to only give minimal support.</w:t>
            </w:r>
            <w:r>
              <w:rPr>
                <w:rFonts w:ascii="SassoonPrimary" w:hAnsi="SassoonPrimary"/>
                <w:sz w:val="18"/>
                <w:szCs w:val="18"/>
              </w:rPr>
              <w:t xml:space="preserve"> </w:t>
            </w:r>
          </w:p>
          <w:p w14:paraId="7904582E" w14:textId="4298A8A8" w:rsidR="00A70813" w:rsidRPr="00F165C3" w:rsidRDefault="00E81544" w:rsidP="00AF4D7C">
            <w:pPr>
              <w:rPr>
                <w:rFonts w:ascii="SassoonPrimary" w:hAnsi="SassoonPrimary"/>
                <w:sz w:val="18"/>
                <w:szCs w:val="18"/>
              </w:rPr>
            </w:pPr>
            <w:r>
              <w:rPr>
                <w:rFonts w:ascii="SassoonPrimary" w:hAnsi="SassoonPrimary"/>
                <w:sz w:val="18"/>
                <w:szCs w:val="18"/>
              </w:rPr>
              <w:t>I</w:t>
            </w:r>
            <w:r w:rsidR="00F165C3">
              <w:rPr>
                <w:rFonts w:ascii="SassoonPrimary" w:hAnsi="SassoonPrimary"/>
                <w:sz w:val="18"/>
                <w:szCs w:val="18"/>
              </w:rPr>
              <w:t>t</w:t>
            </w:r>
            <w:r>
              <w:rPr>
                <w:rFonts w:ascii="SassoonPrimary" w:hAnsi="SassoonPrimary"/>
                <w:sz w:val="18"/>
                <w:szCs w:val="18"/>
              </w:rPr>
              <w:t xml:space="preserve"> may</w:t>
            </w:r>
            <w:r w:rsidR="00F165C3">
              <w:rPr>
                <w:rFonts w:ascii="SassoonPrimary" w:hAnsi="SassoonPrimary"/>
                <w:sz w:val="18"/>
                <w:szCs w:val="18"/>
              </w:rPr>
              <w:t xml:space="preserve"> be difficult for </w:t>
            </w:r>
            <w:proofErr w:type="spellStart"/>
            <w:r w:rsidR="00F165C3">
              <w:rPr>
                <w:rFonts w:ascii="SassoonPrimary" w:hAnsi="SassoonPrimary"/>
                <w:sz w:val="18"/>
                <w:szCs w:val="18"/>
              </w:rPr>
              <w:t>chn</w:t>
            </w:r>
            <w:proofErr w:type="spellEnd"/>
            <w:r w:rsidR="00F165C3">
              <w:rPr>
                <w:rFonts w:ascii="SassoonPrimary" w:hAnsi="SassoonPrimary"/>
                <w:sz w:val="18"/>
                <w:szCs w:val="18"/>
              </w:rPr>
              <w:t xml:space="preserve"> to fully waterproof their design, however if it is mostly waterproof this can be considered a success.</w:t>
            </w:r>
          </w:p>
          <w:p w14:paraId="0E19DE22" w14:textId="77777777" w:rsidR="00F165C3" w:rsidRDefault="00F165C3" w:rsidP="00AF4D7C">
            <w:pPr>
              <w:rPr>
                <w:rFonts w:ascii="SassoonPrimary" w:hAnsi="SassoonPrimary"/>
                <w:b/>
                <w:sz w:val="18"/>
                <w:szCs w:val="18"/>
                <w:u w:val="single"/>
              </w:rPr>
            </w:pPr>
          </w:p>
          <w:p w14:paraId="1C844D2F" w14:textId="38E9B653" w:rsidR="00B349A8" w:rsidRPr="00682EF8" w:rsidRDefault="00B349A8" w:rsidP="00AF4D7C">
            <w:pPr>
              <w:rPr>
                <w:rFonts w:ascii="SassoonPrimary" w:hAnsi="SassoonPrimary"/>
                <w:b/>
                <w:sz w:val="18"/>
                <w:szCs w:val="18"/>
                <w:u w:val="single"/>
              </w:rPr>
            </w:pPr>
            <w:r w:rsidRPr="00682EF8">
              <w:rPr>
                <w:rFonts w:ascii="SassoonPrimary" w:hAnsi="SassoonPrimary"/>
                <w:b/>
                <w:sz w:val="18"/>
                <w:szCs w:val="18"/>
                <w:u w:val="single"/>
              </w:rPr>
              <w:t>Resources required</w:t>
            </w:r>
            <w:r w:rsidR="00400036" w:rsidRPr="00682EF8">
              <w:rPr>
                <w:rFonts w:ascii="SassoonPrimary" w:hAnsi="SassoonPrimary"/>
                <w:b/>
                <w:sz w:val="18"/>
                <w:szCs w:val="18"/>
                <w:u w:val="single"/>
              </w:rPr>
              <w:t xml:space="preserve"> (suggested)</w:t>
            </w:r>
            <w:r w:rsidRPr="00682EF8">
              <w:rPr>
                <w:rFonts w:ascii="SassoonPrimary" w:hAnsi="SassoonPrimary"/>
                <w:b/>
                <w:sz w:val="18"/>
                <w:szCs w:val="18"/>
                <w:u w:val="single"/>
              </w:rPr>
              <w:t>:</w:t>
            </w:r>
          </w:p>
          <w:p w14:paraId="7BCE10FF" w14:textId="4BB1711E" w:rsidR="00B349A8" w:rsidRDefault="00964AAF" w:rsidP="00F165C3">
            <w:pPr>
              <w:rPr>
                <w:rFonts w:ascii="SassoonPrimary" w:hAnsi="SassoonPrimary"/>
                <w:sz w:val="18"/>
                <w:szCs w:val="18"/>
              </w:rPr>
            </w:pPr>
            <w:r>
              <w:rPr>
                <w:rFonts w:ascii="SassoonPrimary" w:hAnsi="SassoonPrimary"/>
                <w:sz w:val="18"/>
                <w:szCs w:val="18"/>
              </w:rPr>
              <w:t xml:space="preserve">from home or school: </w:t>
            </w:r>
            <w:r w:rsidR="009F0DEA">
              <w:rPr>
                <w:rFonts w:ascii="SassoonPrimary" w:hAnsi="SassoonPrimary"/>
                <w:sz w:val="18"/>
                <w:szCs w:val="18"/>
              </w:rPr>
              <w:t xml:space="preserve">boxes, cardboard, toilet roll tubes, string, glue, scissors, </w:t>
            </w:r>
            <w:r w:rsidR="00F165C3">
              <w:rPr>
                <w:rFonts w:ascii="SassoonPrimary" w:hAnsi="SassoonPrimary"/>
                <w:sz w:val="18"/>
                <w:szCs w:val="18"/>
              </w:rPr>
              <w:t>tape</w:t>
            </w:r>
            <w:r w:rsidR="00E81544">
              <w:rPr>
                <w:rFonts w:ascii="SassoonPrimary" w:hAnsi="SassoonPrimary"/>
                <w:sz w:val="18"/>
                <w:szCs w:val="18"/>
              </w:rPr>
              <w:t>, egg boxes, yoghurt pots, butter containers</w:t>
            </w:r>
            <w:r w:rsidR="00E657D5">
              <w:rPr>
                <w:rFonts w:ascii="SassoonPrimary" w:hAnsi="SassoonPrimary"/>
                <w:sz w:val="18"/>
                <w:szCs w:val="18"/>
              </w:rPr>
              <w:t>, bottle tops, art straws</w:t>
            </w:r>
            <w:r w:rsidR="00427397">
              <w:rPr>
                <w:rFonts w:ascii="SassoonPrimary" w:hAnsi="SassoonPrimary"/>
                <w:sz w:val="18"/>
                <w:szCs w:val="18"/>
              </w:rPr>
              <w:t>, toy vehicles to explore</w:t>
            </w:r>
          </w:p>
          <w:p w14:paraId="29116903" w14:textId="5638FDA6" w:rsidR="00F165C3" w:rsidRDefault="00F165C3" w:rsidP="00F165C3">
            <w:pPr>
              <w:rPr>
                <w:rFonts w:ascii="SassoonPrimary" w:hAnsi="SassoonPrimary"/>
                <w:sz w:val="18"/>
                <w:szCs w:val="18"/>
              </w:rPr>
            </w:pPr>
            <w:r>
              <w:rPr>
                <w:rFonts w:ascii="SassoonPrimary" w:hAnsi="SassoonPrimary"/>
                <w:sz w:val="18"/>
                <w:szCs w:val="18"/>
              </w:rPr>
              <w:t>to buy: cling film, foil, other tape such as duct tape, other waterproof fabric/material</w:t>
            </w:r>
            <w:r w:rsidR="00E81544">
              <w:rPr>
                <w:rFonts w:ascii="SassoonPrimary" w:hAnsi="SassoonPrimary"/>
                <w:sz w:val="18"/>
                <w:szCs w:val="18"/>
              </w:rPr>
              <w:t>, wheels (cardboard, plastic, bobbins), Wooden dowelling to use for axels</w:t>
            </w:r>
          </w:p>
          <w:p w14:paraId="16DAC939" w14:textId="3CED47A1" w:rsidR="009F0DEA" w:rsidRPr="00400036" w:rsidRDefault="009F0DEA" w:rsidP="00AF4D7C">
            <w:pPr>
              <w:rPr>
                <w:rFonts w:ascii="SassoonPrimary" w:hAnsi="SassoonPrimary"/>
                <w:sz w:val="18"/>
                <w:szCs w:val="18"/>
              </w:rPr>
            </w:pPr>
            <w:r w:rsidRPr="009F0DEA">
              <w:rPr>
                <w:rFonts w:ascii="SassoonPrimary" w:hAnsi="SassoonPrimary"/>
                <w:color w:val="FF0000"/>
                <w:sz w:val="18"/>
                <w:szCs w:val="18"/>
              </w:rPr>
              <w:t>You will need to ask parents</w:t>
            </w:r>
            <w:r w:rsidR="00E657D5">
              <w:rPr>
                <w:rFonts w:ascii="SassoonPrimary" w:hAnsi="SassoonPrimary"/>
                <w:color w:val="FF0000"/>
                <w:sz w:val="18"/>
                <w:szCs w:val="18"/>
              </w:rPr>
              <w:t>/staff</w:t>
            </w:r>
            <w:r w:rsidRPr="009F0DEA">
              <w:rPr>
                <w:rFonts w:ascii="SassoonPrimary" w:hAnsi="SassoonPrimary"/>
                <w:color w:val="FF0000"/>
                <w:sz w:val="18"/>
                <w:szCs w:val="18"/>
              </w:rPr>
              <w:t xml:space="preserve"> in advance for resources from home.</w:t>
            </w:r>
          </w:p>
        </w:tc>
      </w:tr>
      <w:tr w:rsidR="00710B79" w14:paraId="13E7B83E" w14:textId="77777777" w:rsidTr="00AF4D7C">
        <w:trPr>
          <w:trHeight w:val="90"/>
        </w:trPr>
        <w:tc>
          <w:tcPr>
            <w:tcW w:w="22856" w:type="dxa"/>
            <w:gridSpan w:val="2"/>
          </w:tcPr>
          <w:p w14:paraId="42F4311A" w14:textId="77777777" w:rsidR="00D35DD9" w:rsidRDefault="00710B79" w:rsidP="00AF4D7C">
            <w:pPr>
              <w:rPr>
                <w:rFonts w:ascii="SassoonPrimary" w:hAnsi="SassoonPrimary"/>
                <w:sz w:val="24"/>
              </w:rPr>
            </w:pPr>
            <w:r w:rsidRPr="00710B79">
              <w:rPr>
                <w:rFonts w:ascii="SassoonPrimary" w:hAnsi="SassoonPrimary"/>
                <w:sz w:val="24"/>
              </w:rPr>
              <w:t>Outcome:</w:t>
            </w:r>
          </w:p>
          <w:p w14:paraId="224D8B5A" w14:textId="726385A6" w:rsidR="00AF4D7C" w:rsidRPr="00AF4D7C" w:rsidRDefault="00AF4D7C" w:rsidP="009F0DEA">
            <w:pPr>
              <w:pStyle w:val="ListParagraph"/>
              <w:numPr>
                <w:ilvl w:val="0"/>
                <w:numId w:val="5"/>
              </w:numPr>
              <w:rPr>
                <w:rFonts w:ascii="SassoonPrimary" w:hAnsi="SassoonPrimary"/>
                <w:sz w:val="24"/>
              </w:rPr>
            </w:pPr>
            <w:r>
              <w:rPr>
                <w:rFonts w:ascii="SassoonPrimary" w:hAnsi="SassoonPrimary"/>
                <w:sz w:val="24"/>
              </w:rPr>
              <w:t xml:space="preserve">A </w:t>
            </w:r>
            <w:r w:rsidR="00E81544">
              <w:rPr>
                <w:rFonts w:ascii="SassoonPrimary" w:hAnsi="SassoonPrimary"/>
                <w:sz w:val="24"/>
              </w:rPr>
              <w:t>mode of transport for a penguin to get home</w:t>
            </w:r>
          </w:p>
        </w:tc>
      </w:tr>
    </w:tbl>
    <w:p w14:paraId="3B93CD02" w14:textId="77777777" w:rsidR="00A3450B" w:rsidRDefault="00A3450B"/>
    <w:p w14:paraId="2AA4A30D" w14:textId="77777777" w:rsidR="00AF4D7C" w:rsidRDefault="00AF4D7C"/>
    <w:sectPr w:rsidR="00AF4D7C" w:rsidSect="00445A8E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Gothic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40D63"/>
    <w:multiLevelType w:val="hybridMultilevel"/>
    <w:tmpl w:val="8050E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307D67"/>
    <w:multiLevelType w:val="hybridMultilevel"/>
    <w:tmpl w:val="641CDD6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C511B"/>
    <w:multiLevelType w:val="hybridMultilevel"/>
    <w:tmpl w:val="F9C806EC"/>
    <w:lvl w:ilvl="0" w:tplc="7C5A20EA">
      <w:start w:val="2"/>
      <w:numFmt w:val="bullet"/>
      <w:lvlText w:val="-"/>
      <w:lvlJc w:val="left"/>
      <w:pPr>
        <w:ind w:left="720" w:hanging="360"/>
      </w:pPr>
      <w:rPr>
        <w:rFonts w:ascii="SassoonPrimary" w:eastAsiaTheme="minorHAnsi" w:hAnsi="SassoonPrimary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4" w15:restartNumberingAfterBreak="0">
    <w:nsid w:val="494406B5"/>
    <w:multiLevelType w:val="hybridMultilevel"/>
    <w:tmpl w:val="87C06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FB3322"/>
    <w:multiLevelType w:val="hybridMultilevel"/>
    <w:tmpl w:val="5DE44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9F0460"/>
    <w:multiLevelType w:val="hybridMultilevel"/>
    <w:tmpl w:val="F5485A1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9B2C68"/>
    <w:multiLevelType w:val="hybridMultilevel"/>
    <w:tmpl w:val="1ECA8214"/>
    <w:lvl w:ilvl="0" w:tplc="A40CE2CA">
      <w:numFmt w:val="bullet"/>
      <w:lvlText w:val="-"/>
      <w:lvlJc w:val="left"/>
      <w:pPr>
        <w:ind w:left="720" w:hanging="360"/>
      </w:pPr>
      <w:rPr>
        <w:rFonts w:ascii="SassoonPrimary" w:eastAsiaTheme="minorHAnsi" w:hAnsi="SassoonPrimary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3914144">
    <w:abstractNumId w:val="3"/>
  </w:num>
  <w:num w:numId="2" w16cid:durableId="979458144">
    <w:abstractNumId w:val="2"/>
  </w:num>
  <w:num w:numId="3" w16cid:durableId="257252446">
    <w:abstractNumId w:val="1"/>
  </w:num>
  <w:num w:numId="4" w16cid:durableId="2074084771">
    <w:abstractNumId w:val="7"/>
  </w:num>
  <w:num w:numId="5" w16cid:durableId="518201480">
    <w:abstractNumId w:val="6"/>
  </w:num>
  <w:num w:numId="6" w16cid:durableId="1737241461">
    <w:abstractNumId w:val="5"/>
  </w:num>
  <w:num w:numId="7" w16cid:durableId="877013709">
    <w:abstractNumId w:val="0"/>
  </w:num>
  <w:num w:numId="8" w16cid:durableId="4952696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B79"/>
    <w:rsid w:val="00035244"/>
    <w:rsid w:val="000F267B"/>
    <w:rsid w:val="00123321"/>
    <w:rsid w:val="0012548C"/>
    <w:rsid w:val="00134065"/>
    <w:rsid w:val="001D390F"/>
    <w:rsid w:val="001E50CF"/>
    <w:rsid w:val="001F19C7"/>
    <w:rsid w:val="002133AC"/>
    <w:rsid w:val="0021690A"/>
    <w:rsid w:val="002215A0"/>
    <w:rsid w:val="00230D6E"/>
    <w:rsid w:val="002407DC"/>
    <w:rsid w:val="00290456"/>
    <w:rsid w:val="002A3DDF"/>
    <w:rsid w:val="002C3AE3"/>
    <w:rsid w:val="00317F72"/>
    <w:rsid w:val="00367DC0"/>
    <w:rsid w:val="00382675"/>
    <w:rsid w:val="00394F1B"/>
    <w:rsid w:val="00400036"/>
    <w:rsid w:val="00427397"/>
    <w:rsid w:val="00445A8E"/>
    <w:rsid w:val="004A5E90"/>
    <w:rsid w:val="004B6CEE"/>
    <w:rsid w:val="004C3E06"/>
    <w:rsid w:val="004C4DD7"/>
    <w:rsid w:val="004F0715"/>
    <w:rsid w:val="00521CAD"/>
    <w:rsid w:val="005726A1"/>
    <w:rsid w:val="005C1151"/>
    <w:rsid w:val="005F0F03"/>
    <w:rsid w:val="00624346"/>
    <w:rsid w:val="006333C4"/>
    <w:rsid w:val="00682EF8"/>
    <w:rsid w:val="0069147B"/>
    <w:rsid w:val="006D6C10"/>
    <w:rsid w:val="006F2C64"/>
    <w:rsid w:val="00710B79"/>
    <w:rsid w:val="00727832"/>
    <w:rsid w:val="00762039"/>
    <w:rsid w:val="007961F6"/>
    <w:rsid w:val="00806415"/>
    <w:rsid w:val="00871DD0"/>
    <w:rsid w:val="00880D63"/>
    <w:rsid w:val="008B4C19"/>
    <w:rsid w:val="008C78F5"/>
    <w:rsid w:val="008E281A"/>
    <w:rsid w:val="009057DF"/>
    <w:rsid w:val="009127CF"/>
    <w:rsid w:val="00934ACF"/>
    <w:rsid w:val="00964AAF"/>
    <w:rsid w:val="00965E9D"/>
    <w:rsid w:val="009B2EE8"/>
    <w:rsid w:val="009C0F27"/>
    <w:rsid w:val="009F0DEA"/>
    <w:rsid w:val="009F107F"/>
    <w:rsid w:val="00A3450B"/>
    <w:rsid w:val="00A6388D"/>
    <w:rsid w:val="00A70813"/>
    <w:rsid w:val="00AD7BFF"/>
    <w:rsid w:val="00AF4D7C"/>
    <w:rsid w:val="00B04CCB"/>
    <w:rsid w:val="00B349A8"/>
    <w:rsid w:val="00B42459"/>
    <w:rsid w:val="00B44AD2"/>
    <w:rsid w:val="00B74D0F"/>
    <w:rsid w:val="00B76932"/>
    <w:rsid w:val="00C155B8"/>
    <w:rsid w:val="00C20F50"/>
    <w:rsid w:val="00C33801"/>
    <w:rsid w:val="00C91CE7"/>
    <w:rsid w:val="00D32223"/>
    <w:rsid w:val="00D35DD9"/>
    <w:rsid w:val="00D866E2"/>
    <w:rsid w:val="00DD3D9F"/>
    <w:rsid w:val="00E15E54"/>
    <w:rsid w:val="00E657D5"/>
    <w:rsid w:val="00E766E9"/>
    <w:rsid w:val="00E81544"/>
    <w:rsid w:val="00E97DDE"/>
    <w:rsid w:val="00EB04F9"/>
    <w:rsid w:val="00EC32E8"/>
    <w:rsid w:val="00F165C3"/>
    <w:rsid w:val="00F8543B"/>
    <w:rsid w:val="00F9440D"/>
    <w:rsid w:val="00F96D01"/>
    <w:rsid w:val="00FF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0B659"/>
  <w15:chartTrackingRefBased/>
  <w15:docId w15:val="{3E9E499F-1360-4DC3-B3F0-4DD138266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0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C0F27"/>
    <w:pPr>
      <w:autoSpaceDE w:val="0"/>
      <w:autoSpaceDN w:val="0"/>
      <w:adjustRightInd w:val="0"/>
      <w:spacing w:after="0" w:line="240" w:lineRule="auto"/>
    </w:pPr>
    <w:rPr>
      <w:rFonts w:ascii="SassoonPrimaryInfant" w:hAnsi="SassoonPrimaryInfant" w:cs="SassoonPrimaryInfant"/>
      <w:color w:val="000000"/>
      <w:sz w:val="24"/>
      <w:szCs w:val="24"/>
    </w:rPr>
  </w:style>
  <w:style w:type="paragraph" w:customStyle="1" w:styleId="bulletundernumbered">
    <w:name w:val="bullet (under numbered)"/>
    <w:rsid w:val="009C0F27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340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0641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64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0421F512543D4FAE5A24A6EB0EADCE" ma:contentTypeVersion="10" ma:contentTypeDescription="Create a new document." ma:contentTypeScope="" ma:versionID="9443ba5b38186faf929cd314672b8748">
  <xsd:schema xmlns:xsd="http://www.w3.org/2001/XMLSchema" xmlns:xs="http://www.w3.org/2001/XMLSchema" xmlns:p="http://schemas.microsoft.com/office/2006/metadata/properties" xmlns:ns2="70aa7a6f-4019-49e1-b04e-055b1dd62e7a" xmlns:ns3="fb91fcde-ced4-4459-8e94-198eb3c31d01" targetNamespace="http://schemas.microsoft.com/office/2006/metadata/properties" ma:root="true" ma:fieldsID="aa7cd5e46cc410d357fa732833927e96" ns2:_="" ns3:_="">
    <xsd:import namespace="70aa7a6f-4019-49e1-b04e-055b1dd62e7a"/>
    <xsd:import namespace="fb91fcde-ced4-4459-8e94-198eb3c31d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aa7a6f-4019-49e1-b04e-055b1dd62e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31bc750-2174-42d1-94ac-41691243ba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91fcde-ced4-4459-8e94-198eb3c31d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7785ef6-8487-45e1-8ebd-9c3701426f4d}" ma:internalName="TaxCatchAll" ma:showField="CatchAllData" ma:web="fb91fcde-ced4-4459-8e94-198eb3c31d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91fcde-ced4-4459-8e94-198eb3c31d01" xsi:nil="true"/>
    <lcf76f155ced4ddcb4097134ff3c332f xmlns="70aa7a6f-4019-49e1-b04e-055b1dd62e7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EB0A554-2D2D-42A7-8144-20212D0FAF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53D0C3-EB22-4CCD-BD6C-FDE6FADDFFAE}"/>
</file>

<file path=customXml/itemProps3.xml><?xml version="1.0" encoding="utf-8"?>
<ds:datastoreItem xmlns:ds="http://schemas.openxmlformats.org/officeDocument/2006/customXml" ds:itemID="{8E5EB501-7FB7-4398-BB97-F40A98EE8D68}">
  <ds:schemaRefs>
    <ds:schemaRef ds:uri="http://schemas.microsoft.com/office/2006/metadata/properties"/>
    <ds:schemaRef ds:uri="http://schemas.microsoft.com/office/infopath/2007/PartnerControls"/>
    <ds:schemaRef ds:uri="d38eab20-3132-4f5b-affe-30e0f8867552"/>
    <ds:schemaRef ds:uri="59cd158f-b7c2-45a5-912e-515c9f09967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725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Bragg</dc:creator>
  <cp:keywords/>
  <dc:description/>
  <cp:lastModifiedBy>Eleanor Storer</cp:lastModifiedBy>
  <cp:revision>2</cp:revision>
  <dcterms:created xsi:type="dcterms:W3CDTF">2025-07-11T09:43:00Z</dcterms:created>
  <dcterms:modified xsi:type="dcterms:W3CDTF">2025-07-11T09:43:00Z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0x010100DF0421F512543D4FAE5A24A6EB0EADCE</vt:lpwstr>
  </property>
  <property fmtid="{D5CDD505-2E9C-101B-9397-08002B2CF9AE}" pid="3" name="MediaServiceImageTags">
    <vt:lpwstr/>
  </property>
</Properties>
</file>