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page" w:tblpX="361" w:tblpY="-394"/>
        <w:tblW w:w="22856" w:type="dxa"/>
        <w:tblLook w:val="04A0" w:firstRow="1" w:lastRow="0" w:firstColumn="1" w:lastColumn="0" w:noHBand="0" w:noVBand="1"/>
      </w:tblPr>
      <w:tblGrid>
        <w:gridCol w:w="10485"/>
        <w:gridCol w:w="12371"/>
      </w:tblGrid>
      <w:tr w:rsidR="00710B79" w14:paraId="3234C441" w14:textId="77777777" w:rsidTr="00445A8E">
        <w:trPr>
          <w:trHeight w:val="774"/>
        </w:trPr>
        <w:tc>
          <w:tcPr>
            <w:tcW w:w="22856" w:type="dxa"/>
            <w:gridSpan w:val="2"/>
          </w:tcPr>
          <w:p w14:paraId="211A32A6" w14:textId="43C42F69" w:rsidR="00710B79" w:rsidRPr="00E46981" w:rsidRDefault="00710B79" w:rsidP="009057DF">
            <w:pPr>
              <w:jc w:val="center"/>
              <w:rPr>
                <w:rFonts w:ascii="Sassoon Primary" w:hAnsi="Sassoon Primary"/>
                <w:b/>
                <w:bCs/>
                <w:sz w:val="32"/>
              </w:rPr>
            </w:pPr>
            <w:r w:rsidRPr="00E46981">
              <w:rPr>
                <w:rFonts w:ascii="Sassoon Primary" w:hAnsi="Sassoon Primary"/>
                <w:b/>
                <w:bCs/>
                <w:sz w:val="32"/>
              </w:rPr>
              <w:t xml:space="preserve">Year </w:t>
            </w:r>
            <w:r w:rsidR="0051031C">
              <w:rPr>
                <w:rFonts w:ascii="Sassoon Primary" w:hAnsi="Sassoon Primary"/>
                <w:b/>
                <w:bCs/>
                <w:sz w:val="32"/>
              </w:rPr>
              <w:t>1</w:t>
            </w:r>
          </w:p>
          <w:p w14:paraId="60363BF3" w14:textId="77777777" w:rsidR="00871DD0" w:rsidRDefault="00710B79" w:rsidP="00871DD0">
            <w:pPr>
              <w:jc w:val="center"/>
              <w:rPr>
                <w:rFonts w:ascii="Sassoon Primary" w:hAnsi="Sassoon Primary"/>
                <w:b/>
                <w:bCs/>
                <w:sz w:val="28"/>
                <w:szCs w:val="24"/>
              </w:rPr>
            </w:pPr>
            <w:r w:rsidRPr="00E46981">
              <w:rPr>
                <w:rFonts w:ascii="Sassoon Primary" w:hAnsi="Sassoon Primary"/>
                <w:b/>
                <w:bCs/>
                <w:sz w:val="28"/>
                <w:szCs w:val="24"/>
              </w:rPr>
              <w:t>Enquiry Question</w:t>
            </w:r>
            <w:r w:rsidR="005A3D6F">
              <w:rPr>
                <w:rFonts w:ascii="Sassoon Primary" w:hAnsi="Sassoon Primary"/>
                <w:b/>
                <w:bCs/>
                <w:sz w:val="28"/>
                <w:szCs w:val="24"/>
              </w:rPr>
              <w:t>s</w:t>
            </w:r>
            <w:r w:rsidRPr="00E46981">
              <w:rPr>
                <w:rFonts w:ascii="Sassoon Primary" w:hAnsi="Sassoon Primary"/>
                <w:b/>
                <w:bCs/>
                <w:sz w:val="28"/>
                <w:szCs w:val="24"/>
              </w:rPr>
              <w:t>:</w:t>
            </w:r>
            <w:r w:rsidR="00871DD0" w:rsidRPr="00E46981">
              <w:rPr>
                <w:rFonts w:ascii="Sassoon Primary" w:hAnsi="Sassoon Primary"/>
                <w:b/>
                <w:bCs/>
                <w:sz w:val="28"/>
                <w:szCs w:val="24"/>
              </w:rPr>
              <w:t xml:space="preserve"> </w:t>
            </w:r>
            <w:r w:rsidR="005A3D6F">
              <w:rPr>
                <w:rFonts w:ascii="Sassoon Primary" w:hAnsi="Sassoon Primary"/>
                <w:b/>
                <w:bCs/>
                <w:sz w:val="28"/>
                <w:szCs w:val="24"/>
              </w:rPr>
              <w:t>1.1 Who celebrates what and why</w:t>
            </w:r>
            <w:r w:rsidR="006D00D2">
              <w:rPr>
                <w:rFonts w:ascii="Sassoon Primary" w:hAnsi="Sassoon Primary"/>
                <w:b/>
                <w:bCs/>
                <w:sz w:val="28"/>
                <w:szCs w:val="24"/>
              </w:rPr>
              <w:t>?</w:t>
            </w:r>
            <w:r w:rsidR="005A3D6F">
              <w:rPr>
                <w:rFonts w:ascii="Sassoon Primary" w:hAnsi="Sassoon Primary"/>
                <w:b/>
                <w:bCs/>
                <w:sz w:val="28"/>
                <w:szCs w:val="24"/>
              </w:rPr>
              <w:t xml:space="preserve">  1.2 How do we show we care for others?  Why does it matter?  1.3 What can we learn from stories of Jesus?  How do religious stories make a difference to </w:t>
            </w:r>
            <w:r w:rsidR="00F232D2">
              <w:rPr>
                <w:rFonts w:ascii="Sassoon Primary" w:hAnsi="Sassoon Primary"/>
                <w:b/>
                <w:bCs/>
                <w:sz w:val="28"/>
                <w:szCs w:val="24"/>
              </w:rPr>
              <w:t>people’s</w:t>
            </w:r>
            <w:r w:rsidR="005A3D6F">
              <w:rPr>
                <w:rFonts w:ascii="Sassoon Primary" w:hAnsi="Sassoon Primary"/>
                <w:b/>
                <w:bCs/>
                <w:sz w:val="28"/>
                <w:szCs w:val="24"/>
              </w:rPr>
              <w:t xml:space="preserve"> lives?  1.4 In what ways are churches/synagogues important to believers?</w:t>
            </w:r>
          </w:p>
          <w:p w14:paraId="0515D90F" w14:textId="5E17BB73" w:rsidR="00C52752" w:rsidRPr="00C52752" w:rsidRDefault="00C52752" w:rsidP="00C52752">
            <w:pPr>
              <w:rPr>
                <w:rFonts w:ascii="Sassoon Primary" w:hAnsi="Sassoon Primary"/>
                <w:b/>
                <w:sz w:val="24"/>
              </w:rPr>
            </w:pPr>
            <w:r w:rsidRPr="00C52752">
              <w:rPr>
                <w:rFonts w:ascii="Sassoon Primary" w:hAnsi="Sassoon Primary"/>
                <w:b/>
                <w:sz w:val="24"/>
              </w:rPr>
              <w:t>Key Religions studied:  Christianity and Judaism</w:t>
            </w:r>
          </w:p>
        </w:tc>
      </w:tr>
      <w:tr w:rsidR="00710B79" w14:paraId="5021F14B" w14:textId="77777777" w:rsidTr="00B73597">
        <w:trPr>
          <w:trHeight w:val="2051"/>
        </w:trPr>
        <w:tc>
          <w:tcPr>
            <w:tcW w:w="22856" w:type="dxa"/>
            <w:gridSpan w:val="2"/>
          </w:tcPr>
          <w:p w14:paraId="2D59C71C" w14:textId="7678A90B" w:rsidR="00871DD0" w:rsidRPr="00E46981" w:rsidRDefault="00710B79" w:rsidP="00871DD0">
            <w:pPr>
              <w:autoSpaceDE w:val="0"/>
              <w:autoSpaceDN w:val="0"/>
              <w:adjustRightInd w:val="0"/>
              <w:rPr>
                <w:rFonts w:ascii="Sassoon Primary" w:hAnsi="Sassoon Primary"/>
                <w:b/>
                <w:bCs/>
                <w:sz w:val="28"/>
                <w:szCs w:val="28"/>
              </w:rPr>
            </w:pPr>
            <w:r w:rsidRPr="00E46981">
              <w:rPr>
                <w:rFonts w:ascii="Sassoon Primary" w:hAnsi="Sassoon Primary"/>
                <w:b/>
                <w:bCs/>
                <w:sz w:val="28"/>
                <w:szCs w:val="28"/>
              </w:rPr>
              <w:t>Objectives:</w:t>
            </w:r>
            <w:r w:rsidR="004B6CEE" w:rsidRPr="00E46981">
              <w:rPr>
                <w:rFonts w:ascii="Sassoon Primary" w:hAnsi="Sassoon Primary" w:cs="CenturyGothic-Italic"/>
                <w:b/>
                <w:bCs/>
                <w:i/>
                <w:iCs/>
                <w:sz w:val="24"/>
                <w:szCs w:val="24"/>
              </w:rPr>
              <w:t xml:space="preserve"> </w:t>
            </w:r>
          </w:p>
          <w:p w14:paraId="5CA7ED4C" w14:textId="2A13E614" w:rsidR="00710B79" w:rsidRPr="00BC57D3" w:rsidRDefault="005A3D6F" w:rsidP="00B73597">
            <w:pPr>
              <w:pStyle w:val="ListParagraph"/>
              <w:numPr>
                <w:ilvl w:val="0"/>
                <w:numId w:val="7"/>
              </w:numPr>
              <w:rPr>
                <w:rFonts w:ascii="Sassoon Primary" w:hAnsi="Sassoon Primary"/>
                <w:szCs w:val="24"/>
              </w:rPr>
            </w:pPr>
            <w:r>
              <w:rPr>
                <w:rFonts w:ascii="Sassoon Primary" w:hAnsi="Sassoon Primary"/>
                <w:szCs w:val="24"/>
              </w:rPr>
              <w:t xml:space="preserve">To </w:t>
            </w:r>
            <w:r w:rsidR="00F232D2">
              <w:rPr>
                <w:rFonts w:ascii="Sassoon Primary" w:hAnsi="Sassoon Primary"/>
                <w:szCs w:val="24"/>
              </w:rPr>
              <w:t>explore and talk about Christian and Jewish celebrations.</w:t>
            </w:r>
          </w:p>
          <w:p w14:paraId="6848831C" w14:textId="730967EB" w:rsidR="00B73597" w:rsidRPr="00BC57D3" w:rsidRDefault="00F232D2" w:rsidP="00B73597">
            <w:pPr>
              <w:pStyle w:val="ListParagraph"/>
              <w:numPr>
                <w:ilvl w:val="0"/>
                <w:numId w:val="7"/>
              </w:numPr>
              <w:rPr>
                <w:rFonts w:ascii="Sassoon Primary" w:hAnsi="Sassoon Primary"/>
                <w:szCs w:val="24"/>
              </w:rPr>
            </w:pPr>
            <w:r>
              <w:rPr>
                <w:rFonts w:ascii="Sassoon Primary" w:hAnsi="Sassoon Primary"/>
                <w:szCs w:val="24"/>
              </w:rPr>
              <w:t>To respond to some of the experiences and emotions of festivals and to express ideas of their own about why they are important</w:t>
            </w:r>
            <w:r w:rsidR="002C78BF">
              <w:rPr>
                <w:rFonts w:ascii="Sassoon Primary" w:hAnsi="Sassoon Primary"/>
                <w:szCs w:val="24"/>
              </w:rPr>
              <w:t>.</w:t>
            </w:r>
          </w:p>
          <w:p w14:paraId="40DABB4A" w14:textId="4112CC6C" w:rsidR="00B73597" w:rsidRPr="00BC57D3" w:rsidRDefault="00F232D2" w:rsidP="00B73597">
            <w:pPr>
              <w:pStyle w:val="ListParagraph"/>
              <w:numPr>
                <w:ilvl w:val="0"/>
                <w:numId w:val="7"/>
              </w:numPr>
              <w:rPr>
                <w:rFonts w:ascii="Sassoon Primary" w:hAnsi="Sassoon Primary"/>
                <w:szCs w:val="24"/>
              </w:rPr>
            </w:pPr>
            <w:r>
              <w:rPr>
                <w:rFonts w:ascii="Sassoon Primary" w:hAnsi="Sassoon Primary"/>
                <w:szCs w:val="24"/>
              </w:rPr>
              <w:t xml:space="preserve">To know some of the ways in which people can </w:t>
            </w:r>
            <w:r w:rsidR="003214D1">
              <w:rPr>
                <w:rFonts w:ascii="Sassoon Primary" w:hAnsi="Sassoon Primary"/>
                <w:szCs w:val="24"/>
              </w:rPr>
              <w:t xml:space="preserve">care and </w:t>
            </w:r>
            <w:r>
              <w:rPr>
                <w:rFonts w:ascii="Sassoon Primary" w:hAnsi="Sassoon Primary"/>
                <w:szCs w:val="24"/>
              </w:rPr>
              <w:t>look after each other.</w:t>
            </w:r>
          </w:p>
          <w:p w14:paraId="224FD1DD" w14:textId="04B2CF95" w:rsidR="00B73597" w:rsidRPr="00BC57D3" w:rsidRDefault="00F232D2" w:rsidP="00B73597">
            <w:pPr>
              <w:pStyle w:val="ListParagraph"/>
              <w:numPr>
                <w:ilvl w:val="0"/>
                <w:numId w:val="7"/>
              </w:numPr>
              <w:rPr>
                <w:rFonts w:ascii="Sassoon Primary" w:hAnsi="Sassoon Primary"/>
                <w:szCs w:val="24"/>
                <w:u w:val="single"/>
              </w:rPr>
            </w:pPr>
            <w:r>
              <w:rPr>
                <w:rFonts w:ascii="Sassoon Primary" w:hAnsi="Sassoon Primary"/>
                <w:szCs w:val="24"/>
              </w:rPr>
              <w:t>To identify and consider aspects of care shown in religious stories and teachings</w:t>
            </w:r>
            <w:proofErr w:type="gramStart"/>
            <w:r>
              <w:rPr>
                <w:rFonts w:ascii="Sassoon Primary" w:hAnsi="Sassoon Primary"/>
                <w:szCs w:val="24"/>
              </w:rPr>
              <w:t xml:space="preserve">. </w:t>
            </w:r>
            <w:r w:rsidR="00B73597" w:rsidRPr="00BC57D3">
              <w:rPr>
                <w:rFonts w:ascii="Sassoon Primary" w:hAnsi="Sassoon Primary"/>
                <w:szCs w:val="24"/>
              </w:rPr>
              <w:t>.</w:t>
            </w:r>
            <w:proofErr w:type="gramEnd"/>
          </w:p>
          <w:p w14:paraId="15DB445C" w14:textId="324BF689" w:rsidR="00B73597" w:rsidRPr="003214D1" w:rsidRDefault="003214D1" w:rsidP="00B73597">
            <w:pPr>
              <w:pStyle w:val="ListParagraph"/>
              <w:numPr>
                <w:ilvl w:val="0"/>
                <w:numId w:val="7"/>
              </w:numPr>
              <w:rPr>
                <w:rFonts w:ascii="Sassoon Primary" w:hAnsi="Sassoon Primary"/>
                <w:szCs w:val="24"/>
              </w:rPr>
            </w:pPr>
            <w:r w:rsidRPr="003214D1">
              <w:rPr>
                <w:rFonts w:ascii="Sassoon Primary" w:hAnsi="Sassoon Primary"/>
                <w:szCs w:val="24"/>
              </w:rPr>
              <w:t>To learn about stories of Jesus</w:t>
            </w:r>
            <w:r>
              <w:rPr>
                <w:rFonts w:ascii="Sassoon Primary" w:hAnsi="Sassoon Primary"/>
                <w:szCs w:val="24"/>
              </w:rPr>
              <w:t>.</w:t>
            </w:r>
          </w:p>
          <w:p w14:paraId="17DA2CB4" w14:textId="3BF86B3B" w:rsidR="00B73597" w:rsidRPr="00BC57D3" w:rsidRDefault="003214D1" w:rsidP="00B73597">
            <w:pPr>
              <w:pStyle w:val="ListParagraph"/>
              <w:numPr>
                <w:ilvl w:val="0"/>
                <w:numId w:val="7"/>
              </w:numPr>
              <w:rPr>
                <w:rFonts w:ascii="Sassoon Primary" w:hAnsi="Sassoon Primary"/>
                <w:szCs w:val="24"/>
                <w:u w:val="single"/>
              </w:rPr>
            </w:pPr>
            <w:r>
              <w:rPr>
                <w:rFonts w:ascii="Sassoon Primary" w:hAnsi="Sassoon Primary"/>
                <w:szCs w:val="24"/>
              </w:rPr>
              <w:t>To respond to the Christian belief that Jesus was God come to earth</w:t>
            </w:r>
            <w:r w:rsidR="00B73597" w:rsidRPr="00BC57D3">
              <w:rPr>
                <w:rFonts w:ascii="Sassoon Primary" w:hAnsi="Sassoon Primary"/>
                <w:szCs w:val="24"/>
              </w:rPr>
              <w:t>.</w:t>
            </w:r>
            <w:r w:rsidR="00B73597" w:rsidRPr="00BC57D3">
              <w:rPr>
                <w:rFonts w:ascii="Sassoon Primary" w:eastAsia="Segoe Print" w:hAnsi="Sassoon Primary" w:cs="Segoe Print"/>
                <w:szCs w:val="24"/>
                <w:u w:val="single" w:color="000000"/>
              </w:rPr>
              <w:t xml:space="preserve"> </w:t>
            </w:r>
          </w:p>
          <w:p w14:paraId="341839D8" w14:textId="77777777" w:rsidR="003214D1" w:rsidRPr="003214D1" w:rsidRDefault="003214D1" w:rsidP="00B73597">
            <w:pPr>
              <w:pStyle w:val="ListParagraph"/>
              <w:numPr>
                <w:ilvl w:val="0"/>
                <w:numId w:val="7"/>
              </w:numPr>
              <w:rPr>
                <w:rFonts w:ascii="Comic Sans MS" w:hAnsi="Comic Sans MS"/>
                <w:b/>
                <w:sz w:val="20"/>
                <w:u w:val="single"/>
              </w:rPr>
            </w:pPr>
            <w:r>
              <w:rPr>
                <w:rFonts w:ascii="Sassoon Primary" w:eastAsia="Segoe Print" w:hAnsi="Sassoon Primary" w:cs="Segoe Print"/>
                <w:szCs w:val="24"/>
              </w:rPr>
              <w:t>To know about worship at a church and synagogue</w:t>
            </w:r>
          </w:p>
          <w:p w14:paraId="68383A50" w14:textId="65B4F0CC" w:rsidR="00B73597" w:rsidRPr="00B73597" w:rsidRDefault="003214D1" w:rsidP="00B73597">
            <w:pPr>
              <w:pStyle w:val="ListParagraph"/>
              <w:numPr>
                <w:ilvl w:val="0"/>
                <w:numId w:val="7"/>
              </w:numPr>
              <w:rPr>
                <w:rFonts w:ascii="Comic Sans MS" w:hAnsi="Comic Sans MS"/>
                <w:b/>
                <w:sz w:val="20"/>
                <w:u w:val="single"/>
              </w:rPr>
            </w:pPr>
            <w:r>
              <w:rPr>
                <w:rFonts w:ascii="Sassoon Primary" w:eastAsia="Segoe Print" w:hAnsi="Sassoon Primary" w:cs="Segoe Print"/>
                <w:szCs w:val="24"/>
              </w:rPr>
              <w:t xml:space="preserve">To express ideas about why </w:t>
            </w:r>
            <w:proofErr w:type="gramStart"/>
            <w:r w:rsidR="00C52752">
              <w:rPr>
                <w:rFonts w:ascii="Sassoon Primary" w:eastAsia="Segoe Print" w:hAnsi="Sassoon Primary" w:cs="Segoe Print"/>
                <w:szCs w:val="24"/>
              </w:rPr>
              <w:t>people</w:t>
            </w:r>
            <w:proofErr w:type="gramEnd"/>
            <w:r>
              <w:rPr>
                <w:rFonts w:ascii="Sassoon Primary" w:eastAsia="Segoe Print" w:hAnsi="Sassoon Primary" w:cs="Segoe Print"/>
                <w:szCs w:val="24"/>
              </w:rPr>
              <w:t xml:space="preserve"> go to holy buildings</w:t>
            </w:r>
            <w:r w:rsidR="00B73597" w:rsidRPr="00BC57D3">
              <w:rPr>
                <w:rFonts w:ascii="Sassoon Primary" w:eastAsia="Segoe Print" w:hAnsi="Sassoon Primary" w:cs="Segoe Print"/>
                <w:szCs w:val="24"/>
              </w:rPr>
              <w:t>.</w:t>
            </w:r>
          </w:p>
        </w:tc>
      </w:tr>
      <w:tr w:rsidR="00C52752" w14:paraId="4F8E4900" w14:textId="77777777" w:rsidTr="00C52752">
        <w:trPr>
          <w:trHeight w:val="90"/>
        </w:trPr>
        <w:tc>
          <w:tcPr>
            <w:tcW w:w="10485" w:type="dxa"/>
          </w:tcPr>
          <w:p w14:paraId="352E50A8" w14:textId="7C9B48CF" w:rsidR="00C52752" w:rsidRPr="00E46981" w:rsidRDefault="00C52752" w:rsidP="00871DD0">
            <w:pPr>
              <w:pStyle w:val="bulletundernumbered"/>
              <w:numPr>
                <w:ilvl w:val="0"/>
                <w:numId w:val="0"/>
              </w:numPr>
              <w:spacing w:after="60"/>
              <w:rPr>
                <w:rFonts w:ascii="Sassoon Primary" w:hAnsi="Sassoon Primary"/>
                <w:sz w:val="28"/>
                <w:szCs w:val="28"/>
              </w:rPr>
            </w:pPr>
            <w:r>
              <w:rPr>
                <w:rFonts w:ascii="Sassoon Primary" w:hAnsi="Sassoon Primary"/>
                <w:b/>
                <w:bCs/>
                <w:sz w:val="28"/>
                <w:szCs w:val="28"/>
              </w:rPr>
              <w:t xml:space="preserve">Christianity </w:t>
            </w:r>
            <w:r w:rsidRPr="00E46981">
              <w:rPr>
                <w:rFonts w:ascii="Sassoon Primary" w:hAnsi="Sassoon Primary"/>
                <w:b/>
                <w:bCs/>
                <w:sz w:val="28"/>
                <w:szCs w:val="28"/>
              </w:rPr>
              <w:t>Key Vocabulary:</w:t>
            </w:r>
            <w:r w:rsidRPr="00E46981">
              <w:rPr>
                <w:rFonts w:ascii="Sassoon Primary" w:hAnsi="Sassoon Primary"/>
                <w:sz w:val="28"/>
                <w:szCs w:val="28"/>
              </w:rPr>
              <w:t xml:space="preserve">  </w:t>
            </w:r>
            <w:r>
              <w:rPr>
                <w:rFonts w:ascii="Sassoon Primary" w:hAnsi="Sassoon Primary"/>
                <w:sz w:val="28"/>
                <w:szCs w:val="28"/>
              </w:rPr>
              <w:t>Celebration, festival, religion, Christian, Christmas, Easter, church, Jesus</w:t>
            </w:r>
            <w:r w:rsidR="00F618C2">
              <w:rPr>
                <w:rFonts w:ascii="Sassoon Primary" w:hAnsi="Sassoon Primary"/>
                <w:sz w:val="28"/>
              </w:rPr>
              <w:t>, symbol, God, Bible, altar, font, holiness</w:t>
            </w:r>
          </w:p>
        </w:tc>
        <w:tc>
          <w:tcPr>
            <w:tcW w:w="12371" w:type="dxa"/>
          </w:tcPr>
          <w:p w14:paraId="4132A91B" w14:textId="10E3FB89" w:rsidR="00C52752" w:rsidRPr="00C52752" w:rsidRDefault="00C52752" w:rsidP="00871DD0">
            <w:pPr>
              <w:pStyle w:val="bulletundernumbered"/>
              <w:numPr>
                <w:ilvl w:val="0"/>
                <w:numId w:val="0"/>
              </w:numPr>
              <w:spacing w:after="60"/>
              <w:rPr>
                <w:rFonts w:ascii="Sassoon Primary" w:hAnsi="Sassoon Primary"/>
                <w:b/>
                <w:sz w:val="28"/>
                <w:szCs w:val="28"/>
              </w:rPr>
            </w:pPr>
            <w:r w:rsidRPr="00C52752">
              <w:rPr>
                <w:rFonts w:ascii="Sassoon Primary" w:hAnsi="Sassoon Primary"/>
                <w:b/>
                <w:sz w:val="28"/>
                <w:szCs w:val="28"/>
              </w:rPr>
              <w:t>Jewish Key Vocabulary:</w:t>
            </w:r>
            <w:r>
              <w:rPr>
                <w:rFonts w:ascii="Sassoon Primary" w:hAnsi="Sassoon Primary"/>
                <w:b/>
                <w:sz w:val="28"/>
                <w:szCs w:val="28"/>
              </w:rPr>
              <w:t xml:space="preserve">  </w:t>
            </w:r>
            <w:r w:rsidRPr="00C52752">
              <w:rPr>
                <w:rFonts w:ascii="Sassoon Primary" w:hAnsi="Sassoon Primary"/>
                <w:sz w:val="28"/>
                <w:szCs w:val="28"/>
              </w:rPr>
              <w:t>Jewish</w:t>
            </w:r>
            <w:r w:rsidRPr="00F618C2">
              <w:rPr>
                <w:rFonts w:ascii="Sassoon Primary" w:hAnsi="Sassoon Primary"/>
                <w:sz w:val="28"/>
                <w:szCs w:val="28"/>
              </w:rPr>
              <w:t xml:space="preserve">, </w:t>
            </w:r>
            <w:r w:rsidR="00F618C2" w:rsidRPr="00F618C2">
              <w:rPr>
                <w:rFonts w:ascii="Sassoon Primary" w:hAnsi="Sassoon Primary"/>
                <w:sz w:val="28"/>
                <w:szCs w:val="28"/>
              </w:rPr>
              <w:t>Hanukkah, Synagogue</w:t>
            </w:r>
            <w:r w:rsidR="00F618C2">
              <w:rPr>
                <w:rFonts w:ascii="Sassoon Primary" w:hAnsi="Sassoon Primary"/>
                <w:sz w:val="28"/>
                <w:szCs w:val="28"/>
              </w:rPr>
              <w:t>, G-d, thankful, faith, belief, ark, Torah, bimah, worship, sacred</w:t>
            </w:r>
          </w:p>
        </w:tc>
      </w:tr>
      <w:tr w:rsidR="00710B79" w14:paraId="09D4AF10" w14:textId="77777777" w:rsidTr="00C52752">
        <w:trPr>
          <w:trHeight w:val="6511"/>
        </w:trPr>
        <w:tc>
          <w:tcPr>
            <w:tcW w:w="10485" w:type="dxa"/>
          </w:tcPr>
          <w:p w14:paraId="2754809A" w14:textId="52110582" w:rsidR="00E23ADE" w:rsidRDefault="00710B79" w:rsidP="004C3E06">
            <w:pPr>
              <w:rPr>
                <w:rFonts w:ascii="Sassoon Primary" w:hAnsi="Sassoon Primary"/>
                <w:b/>
                <w:bCs/>
                <w:sz w:val="28"/>
              </w:rPr>
            </w:pPr>
            <w:r w:rsidRPr="00E46981">
              <w:rPr>
                <w:rFonts w:ascii="Sassoon Primary" w:hAnsi="Sassoon Primary"/>
                <w:b/>
                <w:bCs/>
                <w:sz w:val="28"/>
              </w:rPr>
              <w:t>Key factual learning/CPD for staff</w:t>
            </w:r>
            <w:r w:rsidR="00F618C2">
              <w:rPr>
                <w:rFonts w:ascii="Sassoon Primary" w:hAnsi="Sassoon Primary"/>
                <w:b/>
                <w:bCs/>
                <w:sz w:val="28"/>
              </w:rPr>
              <w:t xml:space="preserve"> (Christianity)</w:t>
            </w:r>
          </w:p>
          <w:p w14:paraId="720D3520" w14:textId="5BAB8A0A" w:rsidR="00F618C2" w:rsidRDefault="00F618C2" w:rsidP="004C3E06">
            <w:pPr>
              <w:rPr>
                <w:rFonts w:ascii="Sassoon Primary" w:hAnsi="Sassoon Primary"/>
                <w:bCs/>
                <w:sz w:val="24"/>
                <w:szCs w:val="24"/>
              </w:rPr>
            </w:pPr>
            <w:r w:rsidRPr="00063BA2">
              <w:rPr>
                <w:rFonts w:ascii="Sassoon Primary" w:hAnsi="Sassoon Primary"/>
                <w:b/>
                <w:bCs/>
                <w:sz w:val="24"/>
                <w:szCs w:val="24"/>
              </w:rPr>
              <w:t>Christmas</w:t>
            </w:r>
            <w:r w:rsidR="00757CC1">
              <w:rPr>
                <w:rFonts w:ascii="Sassoon Primary" w:hAnsi="Sassoon Primary"/>
                <w:bCs/>
                <w:sz w:val="24"/>
                <w:szCs w:val="24"/>
              </w:rPr>
              <w:t xml:space="preserve"> – Celebration Day objective</w:t>
            </w:r>
            <w:r w:rsidR="002D250C">
              <w:rPr>
                <w:rFonts w:ascii="Sassoon Primary" w:hAnsi="Sassoon Primary"/>
                <w:bCs/>
                <w:sz w:val="24"/>
                <w:szCs w:val="24"/>
              </w:rPr>
              <w:t xml:space="preserve">:  </w:t>
            </w:r>
            <w:r w:rsidR="00EF33E0">
              <w:rPr>
                <w:rFonts w:ascii="Sassoon Primary" w:hAnsi="Sassoon Primary"/>
                <w:bCs/>
                <w:sz w:val="24"/>
                <w:szCs w:val="24"/>
              </w:rPr>
              <w:t>How do Christian families prepare for Christmas</w:t>
            </w:r>
            <w:r w:rsidR="002D250C">
              <w:rPr>
                <w:rFonts w:ascii="Sassoon Primary" w:hAnsi="Sassoon Primary"/>
                <w:bCs/>
                <w:sz w:val="24"/>
                <w:szCs w:val="24"/>
              </w:rPr>
              <w:t xml:space="preserve">?  </w:t>
            </w:r>
            <w:r w:rsidR="00EF33E0">
              <w:rPr>
                <w:rFonts w:ascii="Sassoon Primary" w:hAnsi="Sassoon Primary"/>
                <w:bCs/>
                <w:sz w:val="24"/>
                <w:szCs w:val="24"/>
              </w:rPr>
              <w:t>Retell</w:t>
            </w:r>
            <w:r w:rsidR="002D250C">
              <w:rPr>
                <w:rFonts w:ascii="Sassoon Primary" w:hAnsi="Sassoon Primary"/>
                <w:bCs/>
                <w:sz w:val="24"/>
                <w:szCs w:val="24"/>
              </w:rPr>
              <w:t xml:space="preserve"> the</w:t>
            </w:r>
            <w:r w:rsidR="00EF33E0">
              <w:rPr>
                <w:rFonts w:ascii="Sassoon Primary" w:hAnsi="Sassoon Primary"/>
                <w:bCs/>
                <w:sz w:val="24"/>
                <w:szCs w:val="24"/>
              </w:rPr>
              <w:t xml:space="preserve"> nativity</w:t>
            </w:r>
            <w:r w:rsidR="002D250C">
              <w:rPr>
                <w:rFonts w:ascii="Sassoon Primary" w:hAnsi="Sassoon Primary"/>
                <w:bCs/>
                <w:sz w:val="24"/>
                <w:szCs w:val="24"/>
              </w:rPr>
              <w:t xml:space="preserve"> story</w:t>
            </w:r>
            <w:r w:rsidR="00EF33E0">
              <w:rPr>
                <w:rFonts w:ascii="Sassoon Primary" w:hAnsi="Sassoon Primary"/>
                <w:bCs/>
                <w:sz w:val="24"/>
                <w:szCs w:val="24"/>
              </w:rPr>
              <w:t>, which the children should be familiar with from EYFS.</w:t>
            </w:r>
            <w:r w:rsidR="002D250C">
              <w:rPr>
                <w:rFonts w:ascii="Sassoon Primary" w:hAnsi="Sassoon Primary"/>
                <w:bCs/>
                <w:sz w:val="24"/>
                <w:szCs w:val="24"/>
              </w:rPr>
              <w:t xml:space="preserve"> Activities:  Children to write about the nativity scene with th</w:t>
            </w:r>
            <w:r w:rsidR="00EF33E0">
              <w:rPr>
                <w:rFonts w:ascii="Sassoon Primary" w:hAnsi="Sassoon Primary"/>
                <w:bCs/>
                <w:sz w:val="24"/>
                <w:szCs w:val="24"/>
              </w:rPr>
              <w:t xml:space="preserve">e use of a word bank.  Introduce Advent and create an </w:t>
            </w:r>
            <w:r w:rsidR="001021FE">
              <w:rPr>
                <w:rFonts w:ascii="Sassoon Primary" w:hAnsi="Sassoon Primary"/>
                <w:bCs/>
                <w:sz w:val="24"/>
                <w:szCs w:val="24"/>
              </w:rPr>
              <w:t>A</w:t>
            </w:r>
            <w:r w:rsidR="00EF33E0">
              <w:rPr>
                <w:rFonts w:ascii="Sassoon Primary" w:hAnsi="Sassoon Primary"/>
                <w:bCs/>
                <w:sz w:val="24"/>
                <w:szCs w:val="24"/>
              </w:rPr>
              <w:t>dvent candle.</w:t>
            </w:r>
          </w:p>
          <w:p w14:paraId="383AD108" w14:textId="048BEA8B" w:rsidR="001021FE" w:rsidRDefault="00207E39" w:rsidP="004C3E06">
            <w:pPr>
              <w:rPr>
                <w:rFonts w:ascii="Sassoon Primary" w:hAnsi="Sassoon Primary"/>
                <w:b/>
                <w:bCs/>
                <w:sz w:val="24"/>
                <w:szCs w:val="24"/>
              </w:rPr>
            </w:pPr>
            <w:hyperlink r:id="rId8" w:history="1">
              <w:r w:rsidR="001021FE" w:rsidRPr="00710578">
                <w:rPr>
                  <w:rStyle w:val="Hyperlink"/>
                  <w:rFonts w:ascii="Sassoon Primary" w:hAnsi="Sassoon Primary"/>
                  <w:b/>
                  <w:bCs/>
                  <w:sz w:val="24"/>
                  <w:szCs w:val="24"/>
                </w:rPr>
                <w:t>https://www.bbc.co.uk/programmes/b05pc1c9/clips</w:t>
              </w:r>
            </w:hyperlink>
          </w:p>
          <w:p w14:paraId="786F49A2" w14:textId="4FE8FCE6" w:rsidR="00DF551E" w:rsidRPr="001C4C56" w:rsidRDefault="001C4C56" w:rsidP="004C3E06">
            <w:pPr>
              <w:rPr>
                <w:rFonts w:ascii="Sassoon Primary" w:hAnsi="Sassoon Primary"/>
                <w:bCs/>
                <w:sz w:val="24"/>
                <w:szCs w:val="24"/>
              </w:rPr>
            </w:pPr>
            <w:r w:rsidRPr="00063BA2">
              <w:rPr>
                <w:rFonts w:ascii="Sassoon Primary" w:hAnsi="Sassoon Primary"/>
                <w:b/>
                <w:bCs/>
                <w:sz w:val="24"/>
                <w:szCs w:val="24"/>
              </w:rPr>
              <w:t>Easter</w:t>
            </w:r>
            <w:r w:rsidR="00EF33E0">
              <w:rPr>
                <w:rFonts w:ascii="Sassoon Primary" w:hAnsi="Sassoon Primary"/>
                <w:bCs/>
                <w:sz w:val="24"/>
                <w:szCs w:val="24"/>
              </w:rPr>
              <w:t xml:space="preserve"> – Celebration Day objective:  Eastertime:  What are the big surprises?  Retell the Easter story</w:t>
            </w:r>
            <w:r w:rsidR="0079061C">
              <w:rPr>
                <w:rFonts w:ascii="Sassoon Primary" w:hAnsi="Sassoon Primary"/>
                <w:bCs/>
                <w:sz w:val="24"/>
                <w:szCs w:val="24"/>
              </w:rPr>
              <w:t xml:space="preserve"> using drama, with a focus on the resurrection</w:t>
            </w:r>
            <w:r w:rsidR="00FD7431">
              <w:rPr>
                <w:rFonts w:ascii="Sassoon Primary" w:hAnsi="Sassoon Primary"/>
                <w:bCs/>
                <w:sz w:val="24"/>
                <w:szCs w:val="24"/>
              </w:rPr>
              <w:t>.</w:t>
            </w:r>
          </w:p>
          <w:p w14:paraId="7A88029F" w14:textId="05E97279" w:rsidR="00AB20D4" w:rsidRDefault="001C4C56" w:rsidP="00F618C2">
            <w:pPr>
              <w:rPr>
                <w:rFonts w:ascii="Sassoon Primary" w:hAnsi="Sassoon Primary"/>
                <w:sz w:val="24"/>
                <w:szCs w:val="24"/>
              </w:rPr>
            </w:pPr>
            <w:r w:rsidRPr="00063BA2">
              <w:rPr>
                <w:rFonts w:ascii="Sassoon Primary" w:hAnsi="Sassoon Primary"/>
                <w:b/>
                <w:sz w:val="24"/>
                <w:szCs w:val="24"/>
              </w:rPr>
              <w:t>The Lost Sheep</w:t>
            </w:r>
            <w:r w:rsidR="00E30D3F">
              <w:rPr>
                <w:rFonts w:ascii="Sassoon Primary" w:hAnsi="Sassoon Primary"/>
                <w:sz w:val="24"/>
                <w:szCs w:val="24"/>
              </w:rPr>
              <w:t xml:space="preserve"> is one of the parables of Jesus.  It is about a man who leaves his flock of 99 sheep to find</w:t>
            </w:r>
            <w:r w:rsidR="00063BA2">
              <w:rPr>
                <w:rFonts w:ascii="Sassoon Primary" w:hAnsi="Sassoon Primary"/>
                <w:sz w:val="24"/>
                <w:szCs w:val="24"/>
              </w:rPr>
              <w:t xml:space="preserve"> the</w:t>
            </w:r>
            <w:r w:rsidR="00E30D3F">
              <w:rPr>
                <w:rFonts w:ascii="Sassoon Primary" w:hAnsi="Sassoon Primary"/>
                <w:sz w:val="24"/>
                <w:szCs w:val="24"/>
              </w:rPr>
              <w:t xml:space="preserve"> 1 that is lost</w:t>
            </w:r>
            <w:r w:rsidR="00063BA2">
              <w:rPr>
                <w:rFonts w:ascii="Sassoon Primary" w:hAnsi="Sassoon Primary"/>
                <w:sz w:val="24"/>
                <w:szCs w:val="24"/>
              </w:rPr>
              <w:t>.  It is a story that focuses on the themes of losing, searching, finding and rejoicing.  Use the story to show the importance of caring and link it to ways in which they can show care for others.</w:t>
            </w:r>
            <w:r w:rsidR="00FD7431">
              <w:rPr>
                <w:rFonts w:ascii="Sassoon Primary" w:hAnsi="Sassoon Primary"/>
                <w:sz w:val="24"/>
                <w:szCs w:val="24"/>
              </w:rPr>
              <w:t xml:space="preserve">  Link to RESPECT and the empathy value.</w:t>
            </w:r>
          </w:p>
          <w:p w14:paraId="0AA14DAE" w14:textId="2E82606A" w:rsidR="001C4C56" w:rsidRPr="00FD7431" w:rsidRDefault="001C4C56" w:rsidP="00F618C2">
            <w:pPr>
              <w:rPr>
                <w:rFonts w:ascii="Sassoon Primary" w:hAnsi="Sassoon Primary"/>
                <w:sz w:val="24"/>
                <w:szCs w:val="24"/>
              </w:rPr>
            </w:pPr>
            <w:r w:rsidRPr="00063BA2">
              <w:rPr>
                <w:rFonts w:ascii="Sassoon Primary" w:hAnsi="Sassoon Primary"/>
                <w:b/>
                <w:sz w:val="24"/>
                <w:szCs w:val="24"/>
              </w:rPr>
              <w:t>Stories of Jesus</w:t>
            </w:r>
            <w:r w:rsidR="00FD7431">
              <w:rPr>
                <w:rFonts w:ascii="Sassoon Primary" w:hAnsi="Sassoon Primary"/>
                <w:b/>
                <w:sz w:val="24"/>
                <w:szCs w:val="24"/>
              </w:rPr>
              <w:t xml:space="preserve"> and some of the miracles that he performed</w:t>
            </w:r>
            <w:r w:rsidR="00063BA2">
              <w:rPr>
                <w:rFonts w:ascii="Sassoon Primary" w:hAnsi="Sassoon Primary"/>
                <w:b/>
                <w:sz w:val="24"/>
                <w:szCs w:val="24"/>
              </w:rPr>
              <w:t xml:space="preserve"> – </w:t>
            </w:r>
            <w:r w:rsidR="00063BA2" w:rsidRPr="00FD7431">
              <w:rPr>
                <w:rFonts w:ascii="Sassoon Primary" w:hAnsi="Sassoon Primary"/>
                <w:sz w:val="24"/>
                <w:szCs w:val="24"/>
              </w:rPr>
              <w:t>Explore</w:t>
            </w:r>
            <w:r w:rsidR="00FD7431" w:rsidRPr="00FD7431">
              <w:rPr>
                <w:rFonts w:ascii="Sassoon Primary" w:hAnsi="Sassoon Primary"/>
                <w:sz w:val="24"/>
                <w:szCs w:val="24"/>
              </w:rPr>
              <w:t xml:space="preserve"> some of</w:t>
            </w:r>
            <w:r w:rsidR="00063BA2" w:rsidRPr="00FD7431">
              <w:rPr>
                <w:rFonts w:ascii="Sassoon Primary" w:hAnsi="Sassoon Primary"/>
                <w:sz w:val="24"/>
                <w:szCs w:val="24"/>
              </w:rPr>
              <w:t xml:space="preserve"> the key storie</w:t>
            </w:r>
            <w:r w:rsidR="00FD7431" w:rsidRPr="00FD7431">
              <w:rPr>
                <w:rFonts w:ascii="Sassoon Primary" w:hAnsi="Sassoon Primary"/>
                <w:sz w:val="24"/>
                <w:szCs w:val="24"/>
              </w:rPr>
              <w:t>s</w:t>
            </w:r>
            <w:r w:rsidR="00FD7431">
              <w:rPr>
                <w:rFonts w:ascii="Sassoon Primary" w:hAnsi="Sassoon Primary"/>
                <w:b/>
                <w:sz w:val="24"/>
                <w:szCs w:val="24"/>
              </w:rPr>
              <w:t xml:space="preserve"> </w:t>
            </w:r>
            <w:r w:rsidR="00FD7431" w:rsidRPr="00FD7431">
              <w:rPr>
                <w:rFonts w:ascii="Sassoon Primary" w:hAnsi="Sassoon Primary"/>
                <w:sz w:val="24"/>
                <w:szCs w:val="24"/>
              </w:rPr>
              <w:t>about Je</w:t>
            </w:r>
            <w:r w:rsidR="00FD7431">
              <w:rPr>
                <w:rFonts w:ascii="Sassoon Primary" w:hAnsi="Sassoon Primary"/>
                <w:sz w:val="24"/>
                <w:szCs w:val="24"/>
              </w:rPr>
              <w:t>sus life from the Bible</w:t>
            </w:r>
            <w:r w:rsidR="001021FE">
              <w:rPr>
                <w:rFonts w:ascii="Sassoon Primary" w:hAnsi="Sassoon Primary"/>
                <w:sz w:val="24"/>
                <w:szCs w:val="24"/>
              </w:rPr>
              <w:t xml:space="preserve"> using drama, pictures, art and video</w:t>
            </w:r>
            <w:r w:rsidR="00FD7431">
              <w:rPr>
                <w:rFonts w:ascii="Sassoon Primary" w:hAnsi="Sassoon Primary"/>
                <w:sz w:val="24"/>
                <w:szCs w:val="24"/>
              </w:rPr>
              <w:t xml:space="preserve">.  Learn about the stories of Jesus healing the ten lepers, calming the storm on Lake Galilee and feeding the 5000.  Also, hear and learn about some of the stories that Jesus told including </w:t>
            </w:r>
            <w:r w:rsidR="00207E39">
              <w:rPr>
                <w:rFonts w:ascii="Sassoon Primary" w:hAnsi="Sassoon Primary"/>
                <w:sz w:val="24"/>
                <w:szCs w:val="24"/>
              </w:rPr>
              <w:t>‘T</w:t>
            </w:r>
            <w:r w:rsidR="00FD7431">
              <w:rPr>
                <w:rFonts w:ascii="Sassoon Primary" w:hAnsi="Sassoon Primary"/>
                <w:sz w:val="24"/>
                <w:szCs w:val="24"/>
              </w:rPr>
              <w:t>he lost coin</w:t>
            </w:r>
            <w:r w:rsidR="00207E39">
              <w:rPr>
                <w:rFonts w:ascii="Sassoon Primary" w:hAnsi="Sassoon Primary"/>
                <w:sz w:val="24"/>
                <w:szCs w:val="24"/>
              </w:rPr>
              <w:t>’</w:t>
            </w:r>
            <w:r w:rsidR="00FD7431">
              <w:rPr>
                <w:rFonts w:ascii="Sassoon Primary" w:hAnsi="Sassoon Primary"/>
                <w:sz w:val="24"/>
                <w:szCs w:val="24"/>
              </w:rPr>
              <w:t xml:space="preserve"> and </w:t>
            </w:r>
            <w:r w:rsidR="00207E39">
              <w:rPr>
                <w:rFonts w:ascii="Sassoon Primary" w:hAnsi="Sassoon Primary"/>
                <w:sz w:val="24"/>
                <w:szCs w:val="24"/>
              </w:rPr>
              <w:t>‘T</w:t>
            </w:r>
            <w:r w:rsidR="00FD7431">
              <w:rPr>
                <w:rFonts w:ascii="Sassoon Primary" w:hAnsi="Sassoon Primary"/>
                <w:sz w:val="24"/>
                <w:szCs w:val="24"/>
              </w:rPr>
              <w:t xml:space="preserve">he lost </w:t>
            </w:r>
            <w:r w:rsidR="00207E39">
              <w:rPr>
                <w:rFonts w:ascii="Sassoon Primary" w:hAnsi="Sassoon Primary"/>
                <w:sz w:val="24"/>
                <w:szCs w:val="24"/>
              </w:rPr>
              <w:t>S</w:t>
            </w:r>
            <w:r w:rsidR="00FD7431">
              <w:rPr>
                <w:rFonts w:ascii="Sassoon Primary" w:hAnsi="Sassoon Primary"/>
                <w:sz w:val="24"/>
                <w:szCs w:val="24"/>
              </w:rPr>
              <w:t>on</w:t>
            </w:r>
            <w:r w:rsidR="00207E39">
              <w:rPr>
                <w:rFonts w:ascii="Sassoon Primary" w:hAnsi="Sassoon Primary"/>
                <w:sz w:val="24"/>
                <w:szCs w:val="24"/>
              </w:rPr>
              <w:t>’</w:t>
            </w:r>
            <w:r w:rsidR="00FD7431">
              <w:rPr>
                <w:rFonts w:ascii="Sassoon Primary" w:hAnsi="Sassoon Primary"/>
                <w:sz w:val="24"/>
                <w:szCs w:val="24"/>
              </w:rPr>
              <w:t>.  Children learn that these stories matter to Christians because of who they believe Jesus was, that he was God come to earth with a special power to help people in many ways.</w:t>
            </w:r>
            <w:r w:rsidR="001021FE">
              <w:rPr>
                <w:rFonts w:ascii="Sassoon Primary" w:hAnsi="Sassoon Primary"/>
                <w:sz w:val="24"/>
                <w:szCs w:val="24"/>
              </w:rPr>
              <w:t xml:space="preserve">  </w:t>
            </w:r>
          </w:p>
          <w:p w14:paraId="34BF27D3" w14:textId="2F26A859" w:rsidR="001C4C56" w:rsidRPr="008B0123" w:rsidRDefault="00564EE0" w:rsidP="00F618C2">
            <w:pPr>
              <w:rPr>
                <w:rFonts w:ascii="Sassoon Primary" w:hAnsi="Sassoon Primary"/>
                <w:sz w:val="24"/>
                <w:szCs w:val="24"/>
              </w:rPr>
            </w:pPr>
            <w:r w:rsidRPr="008B0123">
              <w:rPr>
                <w:rFonts w:ascii="Sassoon Primary" w:hAnsi="Sassoon Primary"/>
                <w:b/>
                <w:sz w:val="24"/>
                <w:szCs w:val="24"/>
              </w:rPr>
              <w:t>Jesus</w:t>
            </w:r>
            <w:r w:rsidR="008B0123">
              <w:rPr>
                <w:rFonts w:ascii="Sassoon Primary" w:hAnsi="Sassoon Primary"/>
                <w:b/>
                <w:sz w:val="24"/>
                <w:szCs w:val="24"/>
              </w:rPr>
              <w:t xml:space="preserve"> – </w:t>
            </w:r>
            <w:r w:rsidR="008B0123" w:rsidRPr="008B0123">
              <w:rPr>
                <w:rFonts w:ascii="Sassoon Primary" w:hAnsi="Sassoon Primary"/>
                <w:sz w:val="24"/>
                <w:szCs w:val="24"/>
              </w:rPr>
              <w:t>Historical</w:t>
            </w:r>
            <w:r w:rsidR="008B0123">
              <w:rPr>
                <w:rFonts w:ascii="Sassoon Primary" w:hAnsi="Sassoon Primary"/>
                <w:b/>
                <w:sz w:val="24"/>
                <w:szCs w:val="24"/>
              </w:rPr>
              <w:t xml:space="preserve"> </w:t>
            </w:r>
            <w:r w:rsidR="008B0123">
              <w:rPr>
                <w:rFonts w:ascii="Sassoon Primary" w:hAnsi="Sassoon Primary"/>
                <w:sz w:val="24"/>
                <w:szCs w:val="24"/>
              </w:rPr>
              <w:t xml:space="preserve">records tell us that he did exist and Christians believe that he is the son of God.  Other religions such as Islam accept that he was an excellent teacher but a normal human being.  His birth is recorded in the gospels of Matthew and Luke and the ministry of Jesus began when he was about 30 years old and </w:t>
            </w:r>
            <w:r w:rsidR="00623EC4">
              <w:rPr>
                <w:rFonts w:ascii="Sassoon Primary" w:hAnsi="Sassoon Primary"/>
                <w:sz w:val="24"/>
                <w:szCs w:val="24"/>
              </w:rPr>
              <w:t xml:space="preserve">was </w:t>
            </w:r>
            <w:r w:rsidR="008B0123">
              <w:rPr>
                <w:rFonts w:ascii="Sassoon Primary" w:hAnsi="Sassoon Primary"/>
                <w:sz w:val="24"/>
                <w:szCs w:val="24"/>
              </w:rPr>
              <w:t>baptised by John the Baptist.  He got baptised to show the world that he was living in obedience to God.  After this he chose his disciples and began sharing news of God’s love</w:t>
            </w:r>
            <w:r w:rsidR="00C02036">
              <w:rPr>
                <w:rFonts w:ascii="Sassoon Primary" w:hAnsi="Sassoon Primary"/>
                <w:sz w:val="24"/>
                <w:szCs w:val="24"/>
              </w:rPr>
              <w:t>.  He spoke to large crowds, preached in synagogues, talked to people in their homes and during walks and stood up to religious leaders in Jerusalem.  There are at least 37 miracles of Jesus recorded in the Bible.</w:t>
            </w:r>
          </w:p>
          <w:p w14:paraId="2A3B6BC2" w14:textId="3D58EC7D" w:rsidR="001C4C56" w:rsidRPr="00502C6C" w:rsidRDefault="001C4C56" w:rsidP="00F618C2">
            <w:pPr>
              <w:rPr>
                <w:rFonts w:ascii="Sassoon Primary" w:hAnsi="Sassoon Primary"/>
                <w:sz w:val="24"/>
                <w:szCs w:val="24"/>
              </w:rPr>
            </w:pPr>
            <w:r w:rsidRPr="00502C6C">
              <w:rPr>
                <w:rFonts w:ascii="Sassoon Primary" w:hAnsi="Sassoon Primary"/>
                <w:b/>
                <w:sz w:val="24"/>
                <w:szCs w:val="24"/>
              </w:rPr>
              <w:t>The Church</w:t>
            </w:r>
            <w:r w:rsidR="00D148FB" w:rsidRPr="00502C6C">
              <w:rPr>
                <w:rFonts w:ascii="Sassoon Primary" w:hAnsi="Sassoon Primary"/>
                <w:b/>
                <w:sz w:val="24"/>
                <w:szCs w:val="24"/>
              </w:rPr>
              <w:t xml:space="preserve"> </w:t>
            </w:r>
            <w:r w:rsidR="00502C6C" w:rsidRPr="00502C6C">
              <w:rPr>
                <w:rFonts w:ascii="Sassoon Primary" w:hAnsi="Sassoon Primary"/>
                <w:b/>
                <w:sz w:val="24"/>
                <w:szCs w:val="24"/>
              </w:rPr>
              <w:t>-</w:t>
            </w:r>
            <w:r w:rsidR="00502C6C" w:rsidRPr="00502C6C">
              <w:rPr>
                <w:rFonts w:ascii="Sassoon Primary" w:hAnsi="Sassoon Primary"/>
                <w:sz w:val="24"/>
                <w:szCs w:val="24"/>
              </w:rPr>
              <w:t>Include symbols and artefacts that are found in a church and how they are used for worship</w:t>
            </w:r>
            <w:r w:rsidR="00C44DF9">
              <w:rPr>
                <w:rFonts w:ascii="Sassoon Primary" w:hAnsi="Sassoon Primary"/>
                <w:sz w:val="24"/>
                <w:szCs w:val="24"/>
              </w:rPr>
              <w:t>.  The cross is a reminder of the Christian belief that Jesus died on a cross.  Christians believe that his death makes a way for them to have the wrong things they do forgiven.  The Bible represents the full teaching that most Christians believe.  The symbol of a fish is a secret symbol used by early Christians.</w:t>
            </w:r>
          </w:p>
          <w:p w14:paraId="3C5E4581" w14:textId="250F5DDE" w:rsidR="000139BA" w:rsidRDefault="000139BA" w:rsidP="00F618C2">
            <w:pPr>
              <w:rPr>
                <w:rFonts w:ascii="Sassoon Primary" w:hAnsi="Sassoon Primary"/>
                <w:sz w:val="24"/>
                <w:szCs w:val="24"/>
              </w:rPr>
            </w:pPr>
            <w:r w:rsidRPr="00F7377E">
              <w:rPr>
                <w:rFonts w:ascii="Sassoon Primary" w:hAnsi="Sassoon Primary"/>
                <w:b/>
                <w:sz w:val="24"/>
                <w:szCs w:val="24"/>
              </w:rPr>
              <w:t>The Good Samaritan</w:t>
            </w:r>
            <w:r w:rsidR="00F7377E">
              <w:rPr>
                <w:rFonts w:ascii="Sassoon Primary" w:hAnsi="Sassoon Primary"/>
                <w:b/>
                <w:sz w:val="24"/>
                <w:szCs w:val="24"/>
              </w:rPr>
              <w:t xml:space="preserve"> – </w:t>
            </w:r>
            <w:r w:rsidR="002520A0">
              <w:rPr>
                <w:rFonts w:ascii="Sassoon Primary" w:hAnsi="Sassoon Primary"/>
                <w:sz w:val="24"/>
                <w:szCs w:val="24"/>
              </w:rPr>
              <w:t>Jesus used the parable of the good Samaritan as an example of loving those who may not be our friend</w:t>
            </w:r>
            <w:r w:rsidR="00817D20">
              <w:rPr>
                <w:rFonts w:ascii="Sassoon Primary" w:hAnsi="Sassoon Primary"/>
                <w:sz w:val="24"/>
                <w:szCs w:val="24"/>
              </w:rPr>
              <w:t>s,</w:t>
            </w:r>
            <w:r w:rsidR="009C4CE4">
              <w:rPr>
                <w:rFonts w:ascii="Sassoon Primary" w:hAnsi="Sassoon Primary"/>
                <w:sz w:val="24"/>
                <w:szCs w:val="24"/>
              </w:rPr>
              <w:t xml:space="preserve"> it</w:t>
            </w:r>
            <w:r w:rsidR="00817D20">
              <w:rPr>
                <w:rFonts w:ascii="Sassoon Primary" w:hAnsi="Sassoon Primary"/>
                <w:sz w:val="24"/>
                <w:szCs w:val="24"/>
              </w:rPr>
              <w:t xml:space="preserve"> introduce</w:t>
            </w:r>
            <w:r w:rsidR="009C4CE4">
              <w:rPr>
                <w:rFonts w:ascii="Sassoon Primary" w:hAnsi="Sassoon Primary"/>
                <w:sz w:val="24"/>
                <w:szCs w:val="24"/>
              </w:rPr>
              <w:t>s</w:t>
            </w:r>
            <w:r w:rsidR="00817D20">
              <w:rPr>
                <w:rFonts w:ascii="Sassoon Primary" w:hAnsi="Sassoon Primary"/>
                <w:sz w:val="24"/>
                <w:szCs w:val="24"/>
              </w:rPr>
              <w:t xml:space="preserve"> the idea of forgiveness.</w:t>
            </w:r>
          </w:p>
          <w:p w14:paraId="5990D0EF" w14:textId="23AC3F03" w:rsidR="009F5C19" w:rsidRDefault="009F5C19" w:rsidP="00F618C2">
            <w:pPr>
              <w:rPr>
                <w:rFonts w:ascii="Sassoon Primary" w:hAnsi="Sassoon Primary"/>
                <w:sz w:val="24"/>
                <w:szCs w:val="24"/>
              </w:rPr>
            </w:pPr>
          </w:p>
          <w:p w14:paraId="263B64E4" w14:textId="77777777" w:rsidR="009F5C19" w:rsidRPr="00817D20" w:rsidRDefault="009F5C19" w:rsidP="009F5C19">
            <w:pPr>
              <w:rPr>
                <w:rFonts w:ascii="Sassoon Primary" w:hAnsi="Sassoon Primary"/>
                <w:b/>
                <w:sz w:val="24"/>
                <w:szCs w:val="24"/>
              </w:rPr>
            </w:pPr>
            <w:r w:rsidRPr="00817D20">
              <w:rPr>
                <w:rFonts w:ascii="Sassoon Primary" w:hAnsi="Sassoon Primary"/>
                <w:b/>
                <w:sz w:val="24"/>
                <w:szCs w:val="24"/>
              </w:rPr>
              <w:t>Other religions and celebrations studied:</w:t>
            </w:r>
          </w:p>
          <w:p w14:paraId="4F9A44F6" w14:textId="77777777" w:rsidR="009F5C19" w:rsidRPr="0010799B" w:rsidRDefault="009F5C19" w:rsidP="009F5C19">
            <w:pPr>
              <w:rPr>
                <w:rFonts w:ascii="Sassoon Primary" w:hAnsi="Sassoon Primary"/>
                <w:sz w:val="24"/>
                <w:szCs w:val="24"/>
              </w:rPr>
            </w:pPr>
            <w:r w:rsidRPr="0010799B">
              <w:rPr>
                <w:rFonts w:ascii="Sassoon Primary" w:hAnsi="Sassoon Primary"/>
                <w:b/>
                <w:sz w:val="24"/>
                <w:szCs w:val="24"/>
              </w:rPr>
              <w:t xml:space="preserve">Diwali – </w:t>
            </w:r>
            <w:r w:rsidRPr="0010799B">
              <w:rPr>
                <w:rFonts w:ascii="Sassoon Primary" w:hAnsi="Sassoon Primary"/>
                <w:sz w:val="24"/>
                <w:szCs w:val="24"/>
              </w:rPr>
              <w:t xml:space="preserve">This is an important religious festival originating in India.  It is a Hindu festival but also celebrated by Sikhs and Jains.  It takes place annually and lasts for five days marking the start of the </w:t>
            </w:r>
            <w:r w:rsidRPr="0010799B">
              <w:rPr>
                <w:rFonts w:ascii="Sassoon Primary" w:hAnsi="Sassoon Primary"/>
                <w:sz w:val="24"/>
                <w:szCs w:val="24"/>
              </w:rPr>
              <w:lastRenderedPageBreak/>
              <w:t xml:space="preserve">Hindu new year usually between October and November.  Diwali means row of </w:t>
            </w:r>
            <w:proofErr w:type="gramStart"/>
            <w:r w:rsidRPr="0010799B">
              <w:rPr>
                <w:rFonts w:ascii="Sassoon Primary" w:hAnsi="Sassoon Primary"/>
                <w:sz w:val="24"/>
                <w:szCs w:val="24"/>
              </w:rPr>
              <w:t>lights’</w:t>
            </w:r>
            <w:proofErr w:type="gramEnd"/>
            <w:r w:rsidRPr="0010799B">
              <w:rPr>
                <w:rFonts w:ascii="Sassoon Primary" w:hAnsi="Sassoon Primary"/>
                <w:sz w:val="24"/>
                <w:szCs w:val="24"/>
              </w:rPr>
              <w:t>.  For many people Diwali honours the goddess of wealth Lakshmi and it is also a celebration of good triumphing over evil</w:t>
            </w:r>
            <w:r>
              <w:rPr>
                <w:rFonts w:ascii="Sassoon Primary" w:hAnsi="Sassoon Primary"/>
                <w:sz w:val="24"/>
                <w:szCs w:val="24"/>
              </w:rPr>
              <w:t>.</w:t>
            </w:r>
          </w:p>
          <w:p w14:paraId="6C546BCE" w14:textId="77777777" w:rsidR="009F5C19" w:rsidRPr="001732A8" w:rsidRDefault="009F5C19" w:rsidP="009F5C19">
            <w:pPr>
              <w:rPr>
                <w:rFonts w:ascii="Sassoon Primary" w:hAnsi="Sassoon Primary"/>
                <w:sz w:val="24"/>
                <w:szCs w:val="24"/>
              </w:rPr>
            </w:pPr>
            <w:proofErr w:type="spellStart"/>
            <w:r w:rsidRPr="001732A8">
              <w:rPr>
                <w:rFonts w:ascii="Sassoon Primary" w:hAnsi="Sassoon Primary"/>
                <w:b/>
                <w:sz w:val="24"/>
                <w:szCs w:val="24"/>
              </w:rPr>
              <w:t>Eild</w:t>
            </w:r>
            <w:proofErr w:type="spellEnd"/>
            <w:r w:rsidRPr="001732A8">
              <w:rPr>
                <w:rFonts w:ascii="Sassoon Primary" w:hAnsi="Sassoon Primary"/>
                <w:b/>
                <w:sz w:val="24"/>
                <w:szCs w:val="24"/>
              </w:rPr>
              <w:t xml:space="preserve">-al </w:t>
            </w:r>
            <w:proofErr w:type="spellStart"/>
            <w:r w:rsidRPr="001732A8">
              <w:rPr>
                <w:rFonts w:ascii="Sassoon Primary" w:hAnsi="Sassoon Primary"/>
                <w:b/>
                <w:sz w:val="24"/>
                <w:szCs w:val="24"/>
              </w:rPr>
              <w:t>Adha</w:t>
            </w:r>
            <w:proofErr w:type="spellEnd"/>
            <w:r w:rsidRPr="001732A8">
              <w:rPr>
                <w:rFonts w:ascii="Sassoon Primary" w:hAnsi="Sassoon Primary"/>
                <w:b/>
                <w:sz w:val="24"/>
                <w:szCs w:val="24"/>
              </w:rPr>
              <w:t xml:space="preserve"> </w:t>
            </w:r>
            <w:r>
              <w:rPr>
                <w:rFonts w:ascii="Sassoon Primary" w:hAnsi="Sassoon Primary"/>
                <w:sz w:val="24"/>
                <w:szCs w:val="24"/>
              </w:rPr>
              <w:t>is the Islamic celebration of sacrifice and many Muslims consider it to be the holiest time of the year.  Celebration day objective: How do Muslim people celebrate Eid-al-</w:t>
            </w:r>
            <w:proofErr w:type="spellStart"/>
            <w:r>
              <w:rPr>
                <w:rFonts w:ascii="Sassoon Primary" w:hAnsi="Sassoon Primary"/>
                <w:sz w:val="24"/>
                <w:szCs w:val="24"/>
              </w:rPr>
              <w:t>Adha</w:t>
            </w:r>
            <w:proofErr w:type="spellEnd"/>
            <w:r>
              <w:rPr>
                <w:rFonts w:ascii="Sassoon Primary" w:hAnsi="Sassoon Primary"/>
                <w:sz w:val="24"/>
                <w:szCs w:val="24"/>
              </w:rPr>
              <w:t xml:space="preserve">?  Tell the story of Ibrahim and </w:t>
            </w:r>
            <w:proofErr w:type="spellStart"/>
            <w:r>
              <w:rPr>
                <w:rFonts w:ascii="Sassoon Primary" w:hAnsi="Sassoon Primary"/>
                <w:sz w:val="24"/>
                <w:szCs w:val="24"/>
              </w:rPr>
              <w:t>Isma’il</w:t>
            </w:r>
            <w:proofErr w:type="spellEnd"/>
            <w:r>
              <w:rPr>
                <w:rFonts w:ascii="Sassoon Primary" w:hAnsi="Sassoon Primary"/>
                <w:sz w:val="24"/>
                <w:szCs w:val="24"/>
              </w:rPr>
              <w:t xml:space="preserve"> concentrating on sacrifice as giving up something that you love.</w:t>
            </w:r>
          </w:p>
          <w:p w14:paraId="7DB8A0E3" w14:textId="77777777" w:rsidR="009F5C19" w:rsidRPr="009C4CE4" w:rsidRDefault="009F5C19" w:rsidP="009F5C19">
            <w:pPr>
              <w:rPr>
                <w:rFonts w:cstheme="minorHAnsi"/>
                <w:color w:val="333333"/>
                <w:sz w:val="24"/>
                <w:szCs w:val="24"/>
              </w:rPr>
            </w:pPr>
            <w:r w:rsidRPr="009C4CE4">
              <w:rPr>
                <w:rFonts w:cstheme="minorHAnsi"/>
                <w:b/>
                <w:color w:val="333333"/>
                <w:sz w:val="24"/>
                <w:szCs w:val="24"/>
              </w:rPr>
              <w:t>Humanism</w:t>
            </w:r>
            <w:r w:rsidRPr="009C4CE4">
              <w:rPr>
                <w:rFonts w:cstheme="minorHAnsi"/>
                <w:color w:val="333333"/>
                <w:sz w:val="24"/>
                <w:szCs w:val="24"/>
              </w:rPr>
              <w:t xml:space="preserve"> is an ethical philosophy of life based on a concern for humanity in general and for human individuals in particular. For those who base their interpretation of existence on scientific evidence, it is a view that combines reason with compassion. For thousands of years there have been people who have not believed in a supernatural being or god, yet have nonetheless sought to help their fellow humans and to live good lives. Modern Humanism continues this tradition.</w:t>
            </w:r>
          </w:p>
          <w:p w14:paraId="5AABFD13" w14:textId="3CCEE90B" w:rsidR="009F5C19" w:rsidRPr="00207E39" w:rsidRDefault="009F5C19" w:rsidP="00207E39">
            <w:pPr>
              <w:rPr>
                <w:rFonts w:cstheme="minorHAnsi"/>
              </w:rPr>
            </w:pPr>
            <w:r w:rsidRPr="009C4CE4">
              <w:rPr>
                <w:rStyle w:val="Strong"/>
                <w:rFonts w:cstheme="minorHAnsi"/>
                <w:color w:val="333333"/>
                <w:sz w:val="24"/>
                <w:szCs w:val="24"/>
              </w:rPr>
              <w:t>World Humanist Day</w:t>
            </w:r>
            <w:r w:rsidRPr="009C4CE4">
              <w:rPr>
                <w:rFonts w:cstheme="minorHAnsi"/>
                <w:color w:val="333333"/>
                <w:sz w:val="24"/>
                <w:szCs w:val="24"/>
              </w:rPr>
              <w:t xml:space="preserve"> is celebrated annually on 21 June. It originated in the 1980s, when several state </w:t>
            </w:r>
            <w:r w:rsidRPr="00207E39">
              <w:rPr>
                <w:rFonts w:cstheme="minorHAnsi"/>
                <w:color w:val="333333"/>
              </w:rPr>
              <w:t>chapters of the American Humanist Association (AHA) began observing it. Different chapters had different ideas as to when that day should be, some preferring the anniversary of the founding of the International Humanist and Ethical Union (IHEU), while others choose different dates of significance.</w:t>
            </w:r>
            <w:r w:rsidR="00207E39" w:rsidRPr="00207E39">
              <w:rPr>
                <w:rFonts w:cstheme="minorHAnsi"/>
                <w:color w:val="333333"/>
              </w:rPr>
              <w:t xml:space="preserve">  </w:t>
            </w:r>
            <w:r w:rsidRPr="00207E39">
              <w:rPr>
                <w:rFonts w:cstheme="minorHAnsi"/>
                <w:color w:val="333333"/>
              </w:rPr>
              <w:t>In the early 1990s, the AHA—and subsequently the IHEU—passed a resolution to make the summer solstice World Humanist Day. Marking the day is a way to spread information—and combat misinformation—about the positive aspects of Humanism as a philosophical life stance. It is also a good time to celebrate the accomplishments of the many individuals around the world who do not profess a religious affiliation.</w:t>
            </w:r>
          </w:p>
          <w:p w14:paraId="21FA15EE" w14:textId="77777777" w:rsidR="009F5C19" w:rsidRPr="00207E39" w:rsidRDefault="009F5C19" w:rsidP="00F618C2">
            <w:pPr>
              <w:rPr>
                <w:rFonts w:ascii="Sassoon Primary" w:hAnsi="Sassoon Primary"/>
              </w:rPr>
            </w:pPr>
          </w:p>
          <w:p w14:paraId="5FA581E9" w14:textId="702542EF" w:rsidR="00C44474" w:rsidRPr="00817D20" w:rsidRDefault="00C44474" w:rsidP="00F618C2">
            <w:pPr>
              <w:rPr>
                <w:rFonts w:ascii="Sassoon Primary" w:hAnsi="Sassoon Primary"/>
                <w:b/>
                <w:sz w:val="24"/>
                <w:szCs w:val="24"/>
              </w:rPr>
            </w:pPr>
          </w:p>
          <w:p w14:paraId="0D7D173E" w14:textId="77777777" w:rsidR="000139BA" w:rsidRDefault="000139BA" w:rsidP="00F618C2">
            <w:pPr>
              <w:rPr>
                <w:rFonts w:ascii="Sassoon Primary" w:hAnsi="Sassoon Primary"/>
              </w:rPr>
            </w:pPr>
          </w:p>
          <w:p w14:paraId="4F769D9D" w14:textId="5141AD63" w:rsidR="00C44474" w:rsidRPr="00E46981" w:rsidRDefault="00C44474" w:rsidP="00F618C2">
            <w:pPr>
              <w:rPr>
                <w:rFonts w:ascii="Sassoon Primary" w:hAnsi="Sassoon Primary"/>
              </w:rPr>
            </w:pPr>
            <w:bookmarkStart w:id="0" w:name="_GoBack"/>
            <w:bookmarkEnd w:id="0"/>
          </w:p>
        </w:tc>
        <w:tc>
          <w:tcPr>
            <w:tcW w:w="12371" w:type="dxa"/>
          </w:tcPr>
          <w:p w14:paraId="70B1DF99" w14:textId="33FC2DB1" w:rsidR="00C52752" w:rsidRDefault="00F618C2" w:rsidP="009057DF">
            <w:pPr>
              <w:rPr>
                <w:rFonts w:ascii="Sassoon Primary" w:hAnsi="Sassoon Primary"/>
                <w:b/>
                <w:bCs/>
                <w:sz w:val="28"/>
              </w:rPr>
            </w:pPr>
            <w:r w:rsidRPr="00E46981">
              <w:rPr>
                <w:rFonts w:ascii="Sassoon Primary" w:hAnsi="Sassoon Primary"/>
                <w:b/>
                <w:bCs/>
                <w:sz w:val="28"/>
              </w:rPr>
              <w:lastRenderedPageBreak/>
              <w:t>Key factual learning/CPD for staff</w:t>
            </w:r>
            <w:r>
              <w:rPr>
                <w:rFonts w:ascii="Sassoon Primary" w:hAnsi="Sassoon Primary"/>
                <w:b/>
                <w:bCs/>
                <w:sz w:val="28"/>
              </w:rPr>
              <w:t xml:space="preserve"> (Judaism)</w:t>
            </w:r>
          </w:p>
          <w:p w14:paraId="77CB8221" w14:textId="75BC73DF" w:rsidR="00C52752" w:rsidRPr="001E59F8" w:rsidRDefault="001C4C56" w:rsidP="009057DF">
            <w:pPr>
              <w:rPr>
                <w:rFonts w:ascii="Sassoon Primary" w:hAnsi="Sassoon Primary"/>
                <w:bCs/>
                <w:sz w:val="24"/>
                <w:szCs w:val="24"/>
              </w:rPr>
            </w:pPr>
            <w:r w:rsidRPr="001E59F8">
              <w:rPr>
                <w:rFonts w:ascii="Sassoon Primary" w:hAnsi="Sassoon Primary"/>
                <w:b/>
                <w:bCs/>
                <w:sz w:val="24"/>
                <w:szCs w:val="24"/>
              </w:rPr>
              <w:t>Hanukkah</w:t>
            </w:r>
            <w:r w:rsidR="001E59F8">
              <w:rPr>
                <w:rFonts w:ascii="Sassoon Primary" w:hAnsi="Sassoon Primary"/>
                <w:b/>
                <w:bCs/>
                <w:sz w:val="24"/>
                <w:szCs w:val="24"/>
              </w:rPr>
              <w:t xml:space="preserve"> – </w:t>
            </w:r>
            <w:r w:rsidR="001E59F8">
              <w:rPr>
                <w:rFonts w:ascii="Sassoon Primary" w:hAnsi="Sassoon Primary"/>
                <w:bCs/>
                <w:sz w:val="24"/>
                <w:szCs w:val="24"/>
              </w:rPr>
              <w:t>is the Jewish eight</w:t>
            </w:r>
            <w:r w:rsidR="00D14692">
              <w:rPr>
                <w:rFonts w:ascii="Sassoon Primary" w:hAnsi="Sassoon Primary"/>
                <w:bCs/>
                <w:sz w:val="24"/>
                <w:szCs w:val="24"/>
              </w:rPr>
              <w:t>-</w:t>
            </w:r>
            <w:r w:rsidR="001E59F8">
              <w:rPr>
                <w:rFonts w:ascii="Sassoon Primary" w:hAnsi="Sassoon Primary"/>
                <w:bCs/>
                <w:sz w:val="24"/>
                <w:szCs w:val="24"/>
              </w:rPr>
              <w:t xml:space="preserve">day wintertime festival of lights celebrated with a nightly menorah lighting, special prayers </w:t>
            </w:r>
            <w:r w:rsidR="00D14692">
              <w:rPr>
                <w:rFonts w:ascii="Sassoon Primary" w:hAnsi="Sassoon Primary"/>
                <w:bCs/>
                <w:sz w:val="24"/>
                <w:szCs w:val="24"/>
              </w:rPr>
              <w:t xml:space="preserve">and fried foods.  The Hebrew word Chanukah means dedication because it celebrates the re-dedication of the Holy Temple.  In the second century BCE the Holy Land was ruled by the Seleucids who tried to force the people of Israel to accept Greek culture and beliefs instead of mitzvah observance and belief in G-D.  A small band of faithful Jews, led by Judah the Maccabee, defeated one of the mightiest armies on earth, drove the Greeks from the land, reclaimed the Holy Temple and rededicated it to the service of G-d.  When they sought to light the Temples menorah they found only a single cruse of olive oil that had escaped contamination by the Greeks.  Miraculously they lit the menorah and the </w:t>
            </w:r>
            <w:proofErr w:type="gramStart"/>
            <w:r w:rsidR="00D14692">
              <w:rPr>
                <w:rFonts w:ascii="Sassoon Primary" w:hAnsi="Sassoon Primary"/>
                <w:bCs/>
                <w:sz w:val="24"/>
                <w:szCs w:val="24"/>
              </w:rPr>
              <w:t>one day</w:t>
            </w:r>
            <w:proofErr w:type="gramEnd"/>
            <w:r w:rsidR="00D14692">
              <w:rPr>
                <w:rFonts w:ascii="Sassoon Primary" w:hAnsi="Sassoon Primary"/>
                <w:bCs/>
                <w:sz w:val="24"/>
                <w:szCs w:val="24"/>
              </w:rPr>
              <w:t xml:space="preserve"> supply of oil lasted for eight days.</w:t>
            </w:r>
          </w:p>
          <w:p w14:paraId="0CDE8EE7" w14:textId="4B556739" w:rsidR="001C4C56" w:rsidRPr="001C4C56" w:rsidRDefault="00786680" w:rsidP="009057DF">
            <w:pPr>
              <w:rPr>
                <w:rFonts w:ascii="Sassoon Primary" w:hAnsi="Sassoon Primary"/>
                <w:bCs/>
                <w:sz w:val="24"/>
                <w:szCs w:val="24"/>
              </w:rPr>
            </w:pPr>
            <w:r>
              <w:rPr>
                <w:rFonts w:ascii="Sassoon Primary" w:hAnsi="Sassoon Primary"/>
                <w:bCs/>
                <w:sz w:val="24"/>
                <w:szCs w:val="24"/>
              </w:rPr>
              <w:t>The eight</w:t>
            </w:r>
            <w:r w:rsidR="009C4CE4">
              <w:rPr>
                <w:rFonts w:ascii="Sassoon Primary" w:hAnsi="Sassoon Primary"/>
                <w:bCs/>
                <w:sz w:val="24"/>
                <w:szCs w:val="24"/>
              </w:rPr>
              <w:t>-</w:t>
            </w:r>
            <w:r>
              <w:rPr>
                <w:rFonts w:ascii="Sassoon Primary" w:hAnsi="Sassoon Primary"/>
                <w:bCs/>
                <w:sz w:val="24"/>
                <w:szCs w:val="24"/>
              </w:rPr>
              <w:t xml:space="preserve">day Jewish holiday of </w:t>
            </w:r>
            <w:r w:rsidRPr="000C1DA0">
              <w:rPr>
                <w:rFonts w:ascii="Sassoon Primary" w:hAnsi="Sassoon Primary"/>
                <w:b/>
                <w:bCs/>
                <w:sz w:val="24"/>
                <w:szCs w:val="24"/>
              </w:rPr>
              <w:t>Pesach</w:t>
            </w:r>
            <w:r>
              <w:rPr>
                <w:rFonts w:ascii="Sassoon Primary" w:hAnsi="Sassoon Primary"/>
                <w:bCs/>
                <w:sz w:val="24"/>
                <w:szCs w:val="24"/>
              </w:rPr>
              <w:t xml:space="preserve"> (Passover)</w:t>
            </w:r>
            <w:r w:rsidR="000C1DA0">
              <w:rPr>
                <w:rFonts w:ascii="Sassoon Primary" w:hAnsi="Sassoon Primary"/>
                <w:bCs/>
                <w:sz w:val="24"/>
                <w:szCs w:val="24"/>
              </w:rPr>
              <w:t xml:space="preserve"> is celebrated in the early Spring and commemorates the emancipation of the Israelites from slavery in ancient Egypt.  It is observed by avoiding leaven and highlighted by the Seder meals that include four cups of wine, eating matzah and bitter herbs and retelling the story of the Exodus.  Pesach, which means to Passover because G-d passed over the Jewish homes when killing the Egyptian firstborn.</w:t>
            </w:r>
          </w:p>
          <w:p w14:paraId="65A16D0C" w14:textId="603FDE78" w:rsidR="00C52752" w:rsidRPr="00B80366" w:rsidRDefault="001C4C56" w:rsidP="009057DF">
            <w:pPr>
              <w:rPr>
                <w:rFonts w:ascii="Sassoon Primary" w:hAnsi="Sassoon Primary"/>
                <w:b/>
                <w:bCs/>
                <w:sz w:val="24"/>
                <w:szCs w:val="24"/>
              </w:rPr>
            </w:pPr>
            <w:r w:rsidRPr="00B80366">
              <w:rPr>
                <w:rFonts w:ascii="Sassoon Primary" w:hAnsi="Sassoon Primary"/>
                <w:b/>
                <w:bCs/>
                <w:sz w:val="24"/>
                <w:szCs w:val="24"/>
              </w:rPr>
              <w:t>Jewish Psalm 23</w:t>
            </w:r>
            <w:r w:rsidR="00B80366">
              <w:rPr>
                <w:rFonts w:ascii="Sassoon Primary" w:hAnsi="Sassoon Primary"/>
                <w:b/>
                <w:bCs/>
                <w:sz w:val="24"/>
                <w:szCs w:val="24"/>
              </w:rPr>
              <w:t xml:space="preserve"> </w:t>
            </w:r>
            <w:r w:rsidR="00993AAD" w:rsidRPr="00993AAD">
              <w:rPr>
                <w:rFonts w:ascii="Sassoon Primary" w:hAnsi="Sassoon Primary"/>
                <w:bCs/>
                <w:sz w:val="24"/>
                <w:szCs w:val="24"/>
              </w:rPr>
              <w:t>Also known as</w:t>
            </w:r>
            <w:r w:rsidR="00993AAD">
              <w:rPr>
                <w:rFonts w:ascii="Sassoon Primary" w:hAnsi="Sassoon Primary"/>
                <w:b/>
                <w:bCs/>
                <w:sz w:val="24"/>
                <w:szCs w:val="24"/>
              </w:rPr>
              <w:t xml:space="preserve"> ‘</w:t>
            </w:r>
            <w:r w:rsidR="00B80366" w:rsidRPr="00B80366">
              <w:rPr>
                <w:rFonts w:ascii="Sassoon Primary" w:hAnsi="Sassoon Primary"/>
                <w:bCs/>
                <w:sz w:val="24"/>
                <w:szCs w:val="24"/>
              </w:rPr>
              <w:t>The Lord is my shepherd</w:t>
            </w:r>
            <w:r w:rsidR="00993AAD">
              <w:rPr>
                <w:rFonts w:ascii="Sassoon Primary" w:hAnsi="Sassoon Primary"/>
                <w:bCs/>
                <w:sz w:val="24"/>
                <w:szCs w:val="24"/>
              </w:rPr>
              <w:t>’</w:t>
            </w:r>
            <w:r w:rsidR="00B80366">
              <w:rPr>
                <w:rFonts w:ascii="Sassoon Primary" w:hAnsi="Sassoon Primary"/>
                <w:bCs/>
                <w:sz w:val="24"/>
                <w:szCs w:val="24"/>
              </w:rPr>
              <w:t>.  Listen to the song and consider its meaning</w:t>
            </w:r>
            <w:r w:rsidR="00993AAD">
              <w:rPr>
                <w:rFonts w:ascii="Sassoon Primary" w:hAnsi="Sassoon Primary"/>
                <w:bCs/>
                <w:sz w:val="24"/>
                <w:szCs w:val="24"/>
              </w:rPr>
              <w:t xml:space="preserve"> and how it is used in Christian and Jewish worship.</w:t>
            </w:r>
          </w:p>
          <w:p w14:paraId="1070BDB1" w14:textId="0D85D207" w:rsidR="009F5C19" w:rsidRPr="009F5C19" w:rsidRDefault="001C4C56" w:rsidP="009F5C19">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9F5C19">
              <w:rPr>
                <w:rFonts w:ascii="Sassoon Primary" w:hAnsi="Sassoon Primary"/>
                <w:b/>
                <w:bCs/>
              </w:rPr>
              <w:t>The Synagogue</w:t>
            </w:r>
            <w:r w:rsidR="009F5C19">
              <w:rPr>
                <w:rFonts w:ascii="Sassoon Primary" w:hAnsi="Sassoon Primary"/>
                <w:b/>
                <w:bCs/>
              </w:rPr>
              <w:t xml:space="preserve"> </w:t>
            </w:r>
            <w:proofErr w:type="spellStart"/>
            <w:r w:rsidR="009F5C19" w:rsidRPr="009F5C19">
              <w:rPr>
                <w:rFonts w:asciiTheme="minorHAnsi" w:hAnsiTheme="minorHAnsi" w:cstheme="minorHAnsi"/>
                <w:i/>
                <w:iCs/>
                <w:color w:val="141414"/>
                <w:sz w:val="22"/>
                <w:szCs w:val="22"/>
                <w:bdr w:val="none" w:sz="0" w:space="0" w:color="auto" w:frame="1"/>
              </w:rPr>
              <w:t>Synagogue</w:t>
            </w:r>
            <w:proofErr w:type="spellEnd"/>
            <w:r w:rsidR="009F5C19" w:rsidRPr="009F5C19">
              <w:rPr>
                <w:rFonts w:asciiTheme="minorHAnsi" w:hAnsiTheme="minorHAnsi" w:cstheme="minorHAnsi"/>
                <w:color w:val="141414"/>
                <w:sz w:val="22"/>
                <w:szCs w:val="22"/>
              </w:rPr>
              <w:t> comes from a Greek word meaning ‘assembly’. A synagogue is a Jewish place of communal worship. It is also a place to learn about the Jewish faith, and is often used as a community centre.</w:t>
            </w:r>
          </w:p>
          <w:p w14:paraId="5029DECE" w14:textId="77777777" w:rsidR="009F5C19" w:rsidRPr="009F5C19" w:rsidRDefault="009F5C19" w:rsidP="009F5C19">
            <w:pPr>
              <w:shd w:val="clear" w:color="auto" w:fill="FFFFFF"/>
              <w:textAlignment w:val="baseline"/>
              <w:rPr>
                <w:rFonts w:eastAsia="Times New Roman" w:cstheme="minorHAnsi"/>
                <w:color w:val="141414"/>
                <w:lang w:eastAsia="en-GB"/>
              </w:rPr>
            </w:pPr>
            <w:r w:rsidRPr="009F5C19">
              <w:rPr>
                <w:rFonts w:eastAsia="Times New Roman" w:cstheme="minorHAnsi"/>
                <w:color w:val="141414"/>
                <w:lang w:eastAsia="en-GB"/>
              </w:rPr>
              <w:t>On the outside of a synagogue building there is a </w:t>
            </w:r>
            <w:r w:rsidRPr="009F5C19">
              <w:rPr>
                <w:rFonts w:eastAsia="Times New Roman" w:cstheme="minorHAnsi"/>
                <w:i/>
                <w:iCs/>
                <w:color w:val="141414"/>
                <w:bdr w:val="none" w:sz="0" w:space="0" w:color="auto" w:frame="1"/>
                <w:lang w:eastAsia="en-GB"/>
              </w:rPr>
              <w:t>Star of David</w:t>
            </w:r>
            <w:r w:rsidRPr="009F5C19">
              <w:rPr>
                <w:rFonts w:eastAsia="Times New Roman" w:cstheme="minorHAnsi"/>
                <w:color w:val="141414"/>
                <w:lang w:eastAsia="en-GB"/>
              </w:rPr>
              <w:t> and often a </w:t>
            </w:r>
            <w:r w:rsidRPr="009F5C19">
              <w:rPr>
                <w:rFonts w:eastAsia="Times New Roman" w:cstheme="minorHAnsi"/>
                <w:i/>
                <w:iCs/>
                <w:color w:val="141414"/>
                <w:bdr w:val="none" w:sz="0" w:space="0" w:color="auto" w:frame="1"/>
                <w:lang w:eastAsia="en-GB"/>
              </w:rPr>
              <w:t>menorah</w:t>
            </w:r>
            <w:r w:rsidRPr="009F5C19">
              <w:rPr>
                <w:rFonts w:eastAsia="Times New Roman" w:cstheme="minorHAnsi"/>
                <w:color w:val="141414"/>
                <w:lang w:eastAsia="en-GB"/>
              </w:rPr>
              <w:t>.</w:t>
            </w:r>
          </w:p>
          <w:p w14:paraId="105390D9" w14:textId="1D26B8A6" w:rsidR="009F5C19" w:rsidRPr="009F5C19" w:rsidRDefault="009F5C19" w:rsidP="009F5C19">
            <w:pPr>
              <w:shd w:val="clear" w:color="auto" w:fill="FFFFFF"/>
              <w:textAlignment w:val="baseline"/>
              <w:outlineLvl w:val="2"/>
              <w:rPr>
                <w:rFonts w:eastAsia="Times New Roman" w:cstheme="minorHAnsi"/>
                <w:b/>
                <w:bCs/>
                <w:color w:val="141414"/>
                <w:lang w:eastAsia="en-GB"/>
              </w:rPr>
            </w:pPr>
            <w:r w:rsidRPr="009F5C19">
              <w:rPr>
                <w:rFonts w:eastAsia="Times New Roman" w:cstheme="minorHAnsi"/>
                <w:b/>
                <w:bCs/>
                <w:color w:val="141414"/>
                <w:lang w:eastAsia="en-GB"/>
              </w:rPr>
              <w:t>Key features inside the synagogue</w:t>
            </w:r>
            <w:r>
              <w:rPr>
                <w:rFonts w:eastAsia="Times New Roman" w:cstheme="minorHAnsi"/>
                <w:b/>
                <w:bCs/>
                <w:color w:val="141414"/>
                <w:lang w:eastAsia="en-GB"/>
              </w:rPr>
              <w:t xml:space="preserve"> </w:t>
            </w:r>
            <w:r w:rsidRPr="009F5C19">
              <w:rPr>
                <w:rFonts w:eastAsia="Times New Roman" w:cstheme="minorHAnsi"/>
                <w:color w:val="141414"/>
                <w:lang w:eastAsia="en-GB"/>
              </w:rPr>
              <w:t>There are certain features that appear in all synagogues, regardless of whether they are </w:t>
            </w:r>
            <w:r w:rsidRPr="009F5C19">
              <w:rPr>
                <w:rFonts w:eastAsia="Times New Roman" w:cstheme="minorHAnsi"/>
                <w:i/>
                <w:iCs/>
                <w:color w:val="141414"/>
                <w:bdr w:val="none" w:sz="0" w:space="0" w:color="auto" w:frame="1"/>
                <w:lang w:eastAsia="en-GB"/>
              </w:rPr>
              <w:t>Orthodox</w:t>
            </w:r>
            <w:r w:rsidRPr="009F5C19">
              <w:rPr>
                <w:rFonts w:eastAsia="Times New Roman" w:cstheme="minorHAnsi"/>
                <w:color w:val="141414"/>
                <w:lang w:eastAsia="en-GB"/>
              </w:rPr>
              <w:t> or </w:t>
            </w:r>
            <w:r w:rsidRPr="009F5C19">
              <w:rPr>
                <w:rFonts w:eastAsia="Times New Roman" w:cstheme="minorHAnsi"/>
                <w:i/>
                <w:iCs/>
                <w:color w:val="141414"/>
                <w:bdr w:val="none" w:sz="0" w:space="0" w:color="auto" w:frame="1"/>
                <w:lang w:eastAsia="en-GB"/>
              </w:rPr>
              <w:t>Reform</w:t>
            </w:r>
            <w:r w:rsidRPr="009F5C19">
              <w:rPr>
                <w:rFonts w:eastAsia="Times New Roman" w:cstheme="minorHAnsi"/>
                <w:color w:val="141414"/>
                <w:lang w:eastAsia="en-GB"/>
              </w:rPr>
              <w:t>.</w:t>
            </w:r>
            <w:r>
              <w:rPr>
                <w:rFonts w:eastAsia="Times New Roman" w:cstheme="minorHAnsi"/>
                <w:color w:val="141414"/>
                <w:lang w:eastAsia="en-GB"/>
              </w:rPr>
              <w:t xml:space="preserve">  </w:t>
            </w:r>
            <w:r w:rsidRPr="009F5C19">
              <w:rPr>
                <w:rFonts w:eastAsia="Times New Roman" w:cstheme="minorHAnsi"/>
                <w:i/>
                <w:iCs/>
                <w:color w:val="141414"/>
                <w:bdr w:val="none" w:sz="0" w:space="0" w:color="auto" w:frame="1"/>
                <w:lang w:eastAsia="en-GB"/>
              </w:rPr>
              <w:t xml:space="preserve">Aron </w:t>
            </w:r>
            <w:proofErr w:type="spellStart"/>
            <w:r w:rsidRPr="009F5C19">
              <w:rPr>
                <w:rFonts w:eastAsia="Times New Roman" w:cstheme="minorHAnsi"/>
                <w:i/>
                <w:iCs/>
                <w:color w:val="141414"/>
                <w:bdr w:val="none" w:sz="0" w:space="0" w:color="auto" w:frame="1"/>
                <w:lang w:eastAsia="en-GB"/>
              </w:rPr>
              <w:t>hakodesh</w:t>
            </w:r>
            <w:proofErr w:type="spellEnd"/>
            <w:r w:rsidRPr="009F5C19">
              <w:rPr>
                <w:rFonts w:eastAsia="Times New Roman" w:cstheme="minorHAnsi"/>
                <w:color w:val="141414"/>
                <w:lang w:eastAsia="en-GB"/>
              </w:rPr>
              <w:t xml:space="preserve"> - All synagogues have a large cupboard facing Jerusalem called the </w:t>
            </w:r>
            <w:proofErr w:type="spellStart"/>
            <w:r w:rsidRPr="009F5C19">
              <w:rPr>
                <w:rFonts w:eastAsia="Times New Roman" w:cstheme="minorHAnsi"/>
                <w:color w:val="141414"/>
                <w:lang w:eastAsia="en-GB"/>
              </w:rPr>
              <w:t>aron</w:t>
            </w:r>
            <w:proofErr w:type="spellEnd"/>
            <w:r w:rsidRPr="009F5C19">
              <w:rPr>
                <w:rFonts w:eastAsia="Times New Roman" w:cstheme="minorHAnsi"/>
                <w:color w:val="141414"/>
                <w:lang w:eastAsia="en-GB"/>
              </w:rPr>
              <w:t xml:space="preserve"> </w:t>
            </w:r>
            <w:proofErr w:type="spellStart"/>
            <w:r w:rsidRPr="009F5C19">
              <w:rPr>
                <w:rFonts w:eastAsia="Times New Roman" w:cstheme="minorHAnsi"/>
                <w:color w:val="141414"/>
                <w:lang w:eastAsia="en-GB"/>
              </w:rPr>
              <w:t>hakodesh</w:t>
            </w:r>
            <w:proofErr w:type="spellEnd"/>
            <w:r w:rsidRPr="009F5C19">
              <w:rPr>
                <w:rFonts w:eastAsia="Times New Roman" w:cstheme="minorHAnsi"/>
                <w:color w:val="141414"/>
                <w:lang w:eastAsia="en-GB"/>
              </w:rPr>
              <w:t>, which symbolises the </w:t>
            </w:r>
            <w:r w:rsidRPr="009F5C19">
              <w:rPr>
                <w:rFonts w:eastAsia="Times New Roman" w:cstheme="minorHAnsi"/>
                <w:i/>
                <w:iCs/>
                <w:color w:val="141414"/>
                <w:bdr w:val="none" w:sz="0" w:space="0" w:color="auto" w:frame="1"/>
                <w:lang w:eastAsia="en-GB"/>
              </w:rPr>
              <w:t>Ark of the Covenant</w:t>
            </w:r>
            <w:r w:rsidRPr="009F5C19">
              <w:rPr>
                <w:rFonts w:eastAsia="Times New Roman" w:cstheme="minorHAnsi"/>
                <w:color w:val="141414"/>
                <w:lang w:eastAsia="en-GB"/>
              </w:rPr>
              <w:t> that held the tablets of stone with the </w:t>
            </w:r>
            <w:r w:rsidRPr="009F5C19">
              <w:rPr>
                <w:rFonts w:eastAsia="Times New Roman" w:cstheme="minorHAnsi"/>
                <w:i/>
                <w:iCs/>
                <w:color w:val="141414"/>
                <w:bdr w:val="none" w:sz="0" w:space="0" w:color="auto" w:frame="1"/>
                <w:lang w:eastAsia="en-GB"/>
              </w:rPr>
              <w:t>Ten Commandments</w:t>
            </w:r>
            <w:r w:rsidRPr="009F5C19">
              <w:rPr>
                <w:rFonts w:eastAsia="Times New Roman" w:cstheme="minorHAnsi"/>
                <w:color w:val="141414"/>
                <w:lang w:eastAsia="en-GB"/>
              </w:rPr>
              <w:t> received by Moses. It is the centrepiece of the synagogue and holds the </w:t>
            </w:r>
            <w:r w:rsidRPr="009F5C19">
              <w:rPr>
                <w:rFonts w:eastAsia="Times New Roman" w:cstheme="minorHAnsi"/>
                <w:i/>
                <w:iCs/>
                <w:color w:val="141414"/>
                <w:bdr w:val="none" w:sz="0" w:space="0" w:color="auto" w:frame="1"/>
                <w:lang w:eastAsia="en-GB"/>
              </w:rPr>
              <w:t>Torah</w:t>
            </w:r>
            <w:r w:rsidRPr="009F5C19">
              <w:rPr>
                <w:rFonts w:eastAsia="Times New Roman" w:cstheme="minorHAnsi"/>
                <w:color w:val="141414"/>
                <w:lang w:eastAsia="en-GB"/>
              </w:rPr>
              <w:t xml:space="preserve"> scrolls. The </w:t>
            </w:r>
            <w:proofErr w:type="spellStart"/>
            <w:r w:rsidRPr="009F5C19">
              <w:rPr>
                <w:rFonts w:eastAsia="Times New Roman" w:cstheme="minorHAnsi"/>
                <w:color w:val="141414"/>
                <w:lang w:eastAsia="en-GB"/>
              </w:rPr>
              <w:t>aron</w:t>
            </w:r>
            <w:proofErr w:type="spellEnd"/>
            <w:r w:rsidRPr="009F5C19">
              <w:rPr>
                <w:rFonts w:eastAsia="Times New Roman" w:cstheme="minorHAnsi"/>
                <w:color w:val="141414"/>
                <w:lang w:eastAsia="en-GB"/>
              </w:rPr>
              <w:t xml:space="preserve"> </w:t>
            </w:r>
            <w:proofErr w:type="spellStart"/>
            <w:r w:rsidRPr="009F5C19">
              <w:rPr>
                <w:rFonts w:eastAsia="Times New Roman" w:cstheme="minorHAnsi"/>
                <w:color w:val="141414"/>
                <w:lang w:eastAsia="en-GB"/>
              </w:rPr>
              <w:t>hakodesh</w:t>
            </w:r>
            <w:proofErr w:type="spellEnd"/>
            <w:r w:rsidRPr="009F5C19">
              <w:rPr>
                <w:rFonts w:eastAsia="Times New Roman" w:cstheme="minorHAnsi"/>
                <w:color w:val="141414"/>
                <w:lang w:eastAsia="en-GB"/>
              </w:rPr>
              <w:t xml:space="preserve"> is thought of as the holiest part of the synagogue.</w:t>
            </w:r>
          </w:p>
          <w:p w14:paraId="70E87EF0" w14:textId="77777777" w:rsidR="009F5C19" w:rsidRPr="009F5C19" w:rsidRDefault="009F5C19" w:rsidP="009F5C19">
            <w:pPr>
              <w:numPr>
                <w:ilvl w:val="0"/>
                <w:numId w:val="9"/>
              </w:numPr>
              <w:shd w:val="clear" w:color="auto" w:fill="FFFFFF"/>
              <w:spacing w:beforeAutospacing="1" w:afterAutospacing="1"/>
              <w:ind w:left="0"/>
              <w:textAlignment w:val="baseline"/>
              <w:rPr>
                <w:rFonts w:eastAsia="Times New Roman" w:cstheme="minorHAnsi"/>
                <w:color w:val="141414"/>
                <w:lang w:eastAsia="en-GB"/>
              </w:rPr>
            </w:pPr>
            <w:proofErr w:type="spellStart"/>
            <w:r w:rsidRPr="009F5C19">
              <w:rPr>
                <w:rFonts w:eastAsia="Times New Roman" w:cstheme="minorHAnsi"/>
                <w:i/>
                <w:iCs/>
                <w:color w:val="141414"/>
                <w:bdr w:val="none" w:sz="0" w:space="0" w:color="auto" w:frame="1"/>
                <w:lang w:eastAsia="en-GB"/>
              </w:rPr>
              <w:t>Sefer</w:t>
            </w:r>
            <w:proofErr w:type="spellEnd"/>
            <w:r w:rsidRPr="009F5C19">
              <w:rPr>
                <w:rFonts w:eastAsia="Times New Roman" w:cstheme="minorHAnsi"/>
                <w:i/>
                <w:iCs/>
                <w:color w:val="141414"/>
                <w:bdr w:val="none" w:sz="0" w:space="0" w:color="auto" w:frame="1"/>
                <w:lang w:eastAsia="en-GB"/>
              </w:rPr>
              <w:t xml:space="preserve"> Torah</w:t>
            </w:r>
            <w:r w:rsidRPr="009F5C19">
              <w:rPr>
                <w:rFonts w:eastAsia="Times New Roman" w:cstheme="minorHAnsi"/>
                <w:color w:val="141414"/>
                <w:lang w:eastAsia="en-GB"/>
              </w:rPr>
              <w:t xml:space="preserve"> - The </w:t>
            </w:r>
            <w:proofErr w:type="spellStart"/>
            <w:r w:rsidRPr="009F5C19">
              <w:rPr>
                <w:rFonts w:eastAsia="Times New Roman" w:cstheme="minorHAnsi"/>
                <w:color w:val="141414"/>
                <w:lang w:eastAsia="en-GB"/>
              </w:rPr>
              <w:t>Sefer</w:t>
            </w:r>
            <w:proofErr w:type="spellEnd"/>
            <w:r w:rsidRPr="009F5C19">
              <w:rPr>
                <w:rFonts w:eastAsia="Times New Roman" w:cstheme="minorHAnsi"/>
                <w:color w:val="141414"/>
                <w:lang w:eastAsia="en-GB"/>
              </w:rPr>
              <w:t xml:space="preserve"> Torah is a scroll kept inside the </w:t>
            </w:r>
            <w:proofErr w:type="spellStart"/>
            <w:r w:rsidRPr="009F5C19">
              <w:rPr>
                <w:rFonts w:eastAsia="Times New Roman" w:cstheme="minorHAnsi"/>
                <w:color w:val="141414"/>
                <w:lang w:eastAsia="en-GB"/>
              </w:rPr>
              <w:t>aron</w:t>
            </w:r>
            <w:proofErr w:type="spellEnd"/>
            <w:r w:rsidRPr="009F5C19">
              <w:rPr>
                <w:rFonts w:eastAsia="Times New Roman" w:cstheme="minorHAnsi"/>
                <w:color w:val="141414"/>
                <w:lang w:eastAsia="en-GB"/>
              </w:rPr>
              <w:t xml:space="preserve"> </w:t>
            </w:r>
            <w:proofErr w:type="spellStart"/>
            <w:r w:rsidRPr="009F5C19">
              <w:rPr>
                <w:rFonts w:eastAsia="Times New Roman" w:cstheme="minorHAnsi"/>
                <w:color w:val="141414"/>
                <w:lang w:eastAsia="en-GB"/>
              </w:rPr>
              <w:t>hakodesh</w:t>
            </w:r>
            <w:proofErr w:type="spellEnd"/>
            <w:r w:rsidRPr="009F5C19">
              <w:rPr>
                <w:rFonts w:eastAsia="Times New Roman" w:cstheme="minorHAnsi"/>
                <w:color w:val="141414"/>
                <w:lang w:eastAsia="en-GB"/>
              </w:rPr>
              <w:t>. Handwritten by a scribe, it is covered with a mantle or cloth that is ornately decorated.</w:t>
            </w:r>
          </w:p>
          <w:p w14:paraId="225AC08A" w14:textId="77777777" w:rsidR="009F5C19" w:rsidRPr="009F5C19" w:rsidRDefault="009F5C19" w:rsidP="009F5C19">
            <w:pPr>
              <w:numPr>
                <w:ilvl w:val="0"/>
                <w:numId w:val="9"/>
              </w:numPr>
              <w:shd w:val="clear" w:color="auto" w:fill="FFFFFF"/>
              <w:spacing w:beforeAutospacing="1" w:afterAutospacing="1"/>
              <w:ind w:left="0"/>
              <w:textAlignment w:val="baseline"/>
              <w:rPr>
                <w:rFonts w:eastAsia="Times New Roman" w:cstheme="minorHAnsi"/>
                <w:color w:val="141414"/>
                <w:lang w:eastAsia="en-GB"/>
              </w:rPr>
            </w:pPr>
            <w:proofErr w:type="spellStart"/>
            <w:r w:rsidRPr="009F5C19">
              <w:rPr>
                <w:rFonts w:eastAsia="Times New Roman" w:cstheme="minorHAnsi"/>
                <w:i/>
                <w:iCs/>
                <w:color w:val="141414"/>
                <w:bdr w:val="none" w:sz="0" w:space="0" w:color="auto" w:frame="1"/>
                <w:lang w:eastAsia="en-GB"/>
              </w:rPr>
              <w:t>Ner</w:t>
            </w:r>
            <w:proofErr w:type="spellEnd"/>
            <w:r w:rsidRPr="009F5C19">
              <w:rPr>
                <w:rFonts w:eastAsia="Times New Roman" w:cstheme="minorHAnsi"/>
                <w:i/>
                <w:iCs/>
                <w:color w:val="141414"/>
                <w:bdr w:val="none" w:sz="0" w:space="0" w:color="auto" w:frame="1"/>
                <w:lang w:eastAsia="en-GB"/>
              </w:rPr>
              <w:t xml:space="preserve"> </w:t>
            </w:r>
            <w:proofErr w:type="spellStart"/>
            <w:r w:rsidRPr="009F5C19">
              <w:rPr>
                <w:rFonts w:eastAsia="Times New Roman" w:cstheme="minorHAnsi"/>
                <w:i/>
                <w:iCs/>
                <w:color w:val="141414"/>
                <w:bdr w:val="none" w:sz="0" w:space="0" w:color="auto" w:frame="1"/>
                <w:lang w:eastAsia="en-GB"/>
              </w:rPr>
              <w:t>tamid</w:t>
            </w:r>
            <w:proofErr w:type="spellEnd"/>
            <w:r w:rsidRPr="009F5C19">
              <w:rPr>
                <w:rFonts w:eastAsia="Times New Roman" w:cstheme="minorHAnsi"/>
                <w:color w:val="141414"/>
                <w:lang w:eastAsia="en-GB"/>
              </w:rPr>
              <w:t xml:space="preserve"> - A light above the </w:t>
            </w:r>
            <w:proofErr w:type="spellStart"/>
            <w:r w:rsidRPr="009F5C19">
              <w:rPr>
                <w:rFonts w:eastAsia="Times New Roman" w:cstheme="minorHAnsi"/>
                <w:color w:val="141414"/>
                <w:lang w:eastAsia="en-GB"/>
              </w:rPr>
              <w:t>aron</w:t>
            </w:r>
            <w:proofErr w:type="spellEnd"/>
            <w:r w:rsidRPr="009F5C19">
              <w:rPr>
                <w:rFonts w:eastAsia="Times New Roman" w:cstheme="minorHAnsi"/>
                <w:color w:val="141414"/>
                <w:lang w:eastAsia="en-GB"/>
              </w:rPr>
              <w:t xml:space="preserve"> </w:t>
            </w:r>
            <w:proofErr w:type="spellStart"/>
            <w:r w:rsidRPr="009F5C19">
              <w:rPr>
                <w:rFonts w:eastAsia="Times New Roman" w:cstheme="minorHAnsi"/>
                <w:color w:val="141414"/>
                <w:lang w:eastAsia="en-GB"/>
              </w:rPr>
              <w:t>hakodesh</w:t>
            </w:r>
            <w:proofErr w:type="spellEnd"/>
            <w:r w:rsidRPr="009F5C19">
              <w:rPr>
                <w:rFonts w:eastAsia="Times New Roman" w:cstheme="minorHAnsi"/>
                <w:color w:val="141414"/>
                <w:lang w:eastAsia="en-GB"/>
              </w:rPr>
              <w:t xml:space="preserve"> that never goes out. Keep the lamps burning before the Lord (Exodus 27:21).</w:t>
            </w:r>
          </w:p>
          <w:p w14:paraId="219E052D" w14:textId="77777777" w:rsidR="009F5C19" w:rsidRPr="009F5C19" w:rsidRDefault="009F5C19" w:rsidP="009F5C19">
            <w:pPr>
              <w:numPr>
                <w:ilvl w:val="0"/>
                <w:numId w:val="9"/>
              </w:numPr>
              <w:shd w:val="clear" w:color="auto" w:fill="FFFFFF"/>
              <w:spacing w:beforeAutospacing="1" w:afterAutospacing="1"/>
              <w:ind w:left="0"/>
              <w:textAlignment w:val="baseline"/>
              <w:rPr>
                <w:rFonts w:eastAsia="Times New Roman" w:cstheme="minorHAnsi"/>
                <w:color w:val="141414"/>
                <w:lang w:eastAsia="en-GB"/>
              </w:rPr>
            </w:pPr>
            <w:r w:rsidRPr="009F5C19">
              <w:rPr>
                <w:rFonts w:eastAsia="Times New Roman" w:cstheme="minorHAnsi"/>
                <w:i/>
                <w:iCs/>
                <w:color w:val="141414"/>
                <w:bdr w:val="none" w:sz="0" w:space="0" w:color="auto" w:frame="1"/>
                <w:lang w:eastAsia="en-GB"/>
              </w:rPr>
              <w:t>Bimah</w:t>
            </w:r>
            <w:r w:rsidRPr="009F5C19">
              <w:rPr>
                <w:rFonts w:eastAsia="Times New Roman" w:cstheme="minorHAnsi"/>
                <w:color w:val="141414"/>
                <w:lang w:eastAsia="en-GB"/>
              </w:rPr>
              <w:t xml:space="preserve"> - A raised platform with a reading desk. From here the </w:t>
            </w:r>
            <w:proofErr w:type="spellStart"/>
            <w:r w:rsidRPr="009F5C19">
              <w:rPr>
                <w:rFonts w:eastAsia="Times New Roman" w:cstheme="minorHAnsi"/>
                <w:color w:val="141414"/>
                <w:lang w:eastAsia="en-GB"/>
              </w:rPr>
              <w:t>Sefer</w:t>
            </w:r>
            <w:proofErr w:type="spellEnd"/>
            <w:r w:rsidRPr="009F5C19">
              <w:rPr>
                <w:rFonts w:eastAsia="Times New Roman" w:cstheme="minorHAnsi"/>
                <w:color w:val="141414"/>
                <w:lang w:eastAsia="en-GB"/>
              </w:rPr>
              <w:t xml:space="preserve"> Torah is read. The bimah is often placed in the centre of an Orthodox Jewish synagogue, whereas Reform Jewish synagogues often have the bimah close to the </w:t>
            </w:r>
            <w:proofErr w:type="spellStart"/>
            <w:r w:rsidRPr="009F5C19">
              <w:rPr>
                <w:rFonts w:eastAsia="Times New Roman" w:cstheme="minorHAnsi"/>
                <w:color w:val="141414"/>
                <w:lang w:eastAsia="en-GB"/>
              </w:rPr>
              <w:t>aron</w:t>
            </w:r>
            <w:proofErr w:type="spellEnd"/>
            <w:r w:rsidRPr="009F5C19">
              <w:rPr>
                <w:rFonts w:eastAsia="Times New Roman" w:cstheme="minorHAnsi"/>
                <w:color w:val="141414"/>
                <w:lang w:eastAsia="en-GB"/>
              </w:rPr>
              <w:t xml:space="preserve"> </w:t>
            </w:r>
            <w:proofErr w:type="spellStart"/>
            <w:r w:rsidRPr="009F5C19">
              <w:rPr>
                <w:rFonts w:eastAsia="Times New Roman" w:cstheme="minorHAnsi"/>
                <w:color w:val="141414"/>
                <w:lang w:eastAsia="en-GB"/>
              </w:rPr>
              <w:t>hakodesh</w:t>
            </w:r>
            <w:proofErr w:type="spellEnd"/>
            <w:r w:rsidRPr="009F5C19">
              <w:rPr>
                <w:rFonts w:eastAsia="Times New Roman" w:cstheme="minorHAnsi"/>
                <w:color w:val="141414"/>
                <w:lang w:eastAsia="en-GB"/>
              </w:rPr>
              <w:t>. The bimah represents the altar in the </w:t>
            </w:r>
            <w:r w:rsidRPr="009F5C19">
              <w:rPr>
                <w:rFonts w:eastAsia="Times New Roman" w:cstheme="minorHAnsi"/>
                <w:i/>
                <w:iCs/>
                <w:color w:val="141414"/>
                <w:bdr w:val="none" w:sz="0" w:space="0" w:color="auto" w:frame="1"/>
                <w:lang w:eastAsia="en-GB"/>
              </w:rPr>
              <w:t>Temple</w:t>
            </w:r>
            <w:r w:rsidRPr="009F5C19">
              <w:rPr>
                <w:rFonts w:eastAsia="Times New Roman" w:cstheme="minorHAnsi"/>
                <w:color w:val="141414"/>
                <w:lang w:eastAsia="en-GB"/>
              </w:rPr>
              <w:t>.</w:t>
            </w:r>
            <w:r>
              <w:rPr>
                <w:rFonts w:eastAsia="Times New Roman" w:cstheme="minorHAnsi"/>
                <w:color w:val="141414"/>
                <w:lang w:eastAsia="en-GB"/>
              </w:rPr>
              <w:t xml:space="preserve">  </w:t>
            </w:r>
            <w:r w:rsidRPr="009F5C19">
              <w:rPr>
                <w:rFonts w:eastAsia="Times New Roman" w:cstheme="minorHAnsi"/>
                <w:color w:val="141414"/>
                <w:lang w:eastAsia="en-GB"/>
              </w:rPr>
              <w:t>There are no images of God or people in a synagogue, as the second of the Ten Commandments forbids </w:t>
            </w:r>
            <w:r w:rsidRPr="009F5C19">
              <w:rPr>
                <w:rFonts w:eastAsia="Times New Roman" w:cstheme="minorHAnsi"/>
                <w:i/>
                <w:iCs/>
                <w:color w:val="141414"/>
                <w:bdr w:val="none" w:sz="0" w:space="0" w:color="auto" w:frame="1"/>
                <w:lang w:eastAsia="en-GB"/>
              </w:rPr>
              <w:t>idolatry</w:t>
            </w:r>
            <w:r w:rsidRPr="009F5C19">
              <w:rPr>
                <w:rFonts w:ascii="Helvetica" w:eastAsia="Times New Roman" w:hAnsi="Helvetica" w:cs="Times New Roman"/>
                <w:color w:val="141414"/>
                <w:sz w:val="24"/>
                <w:szCs w:val="24"/>
                <w:lang w:eastAsia="en-GB"/>
              </w:rPr>
              <w:t>:</w:t>
            </w:r>
          </w:p>
          <w:p w14:paraId="7C5689A0" w14:textId="77777777" w:rsidR="009F5C19" w:rsidRPr="009F5C19" w:rsidRDefault="000139BA" w:rsidP="009C4CE4">
            <w:pPr>
              <w:numPr>
                <w:ilvl w:val="0"/>
                <w:numId w:val="9"/>
              </w:numPr>
              <w:shd w:val="clear" w:color="auto" w:fill="FFFFFF"/>
              <w:spacing w:beforeAutospacing="1" w:afterAutospacing="1"/>
              <w:ind w:left="0"/>
              <w:textAlignment w:val="baseline"/>
              <w:rPr>
                <w:rFonts w:eastAsia="Times New Roman" w:cstheme="minorHAnsi"/>
                <w:color w:val="141414"/>
                <w:lang w:eastAsia="en-GB"/>
              </w:rPr>
            </w:pPr>
            <w:r w:rsidRPr="009F5C19">
              <w:rPr>
                <w:rFonts w:ascii="Sassoon Primary" w:hAnsi="Sassoon Primary"/>
                <w:b/>
                <w:bCs/>
                <w:sz w:val="24"/>
                <w:szCs w:val="24"/>
              </w:rPr>
              <w:t>Shabbat</w:t>
            </w:r>
            <w:r w:rsidR="009C4CE4" w:rsidRPr="009F5C19">
              <w:rPr>
                <w:rFonts w:ascii="Sassoon Primary" w:hAnsi="Sassoon Primary"/>
                <w:b/>
                <w:bCs/>
                <w:sz w:val="24"/>
                <w:szCs w:val="24"/>
              </w:rPr>
              <w:t xml:space="preserve"> </w:t>
            </w:r>
            <w:r w:rsidR="009C4CE4" w:rsidRPr="009F5C19">
              <w:rPr>
                <w:rFonts w:cstheme="minorHAnsi"/>
                <w:color w:val="141414"/>
              </w:rPr>
              <w:t>Observing </w:t>
            </w:r>
            <w:r w:rsidR="009C4CE4" w:rsidRPr="009F5C19">
              <w:rPr>
                <w:rStyle w:val="HTMLDefinition"/>
                <w:rFonts w:cstheme="minorHAnsi"/>
                <w:color w:val="141414"/>
                <w:bdr w:val="none" w:sz="0" w:space="0" w:color="auto" w:frame="1"/>
              </w:rPr>
              <w:t>Shabbat</w:t>
            </w:r>
            <w:r w:rsidR="009C4CE4" w:rsidRPr="009F5C19">
              <w:rPr>
                <w:rFonts w:cstheme="minorHAnsi"/>
                <w:color w:val="141414"/>
              </w:rPr>
              <w:t> is one of the </w:t>
            </w:r>
            <w:r w:rsidR="009C4CE4" w:rsidRPr="009F5C19">
              <w:rPr>
                <w:rStyle w:val="HTMLDefinition"/>
                <w:rFonts w:cstheme="minorHAnsi"/>
                <w:color w:val="141414"/>
                <w:bdr w:val="none" w:sz="0" w:space="0" w:color="auto" w:frame="1"/>
              </w:rPr>
              <w:t>Ten Commandments</w:t>
            </w:r>
            <w:r w:rsidR="009C4CE4" w:rsidRPr="009F5C19">
              <w:rPr>
                <w:rFonts w:cstheme="minorHAnsi"/>
                <w:color w:val="141414"/>
              </w:rPr>
              <w:t>. Jews observe a day of rest to commemorate God resting on the seventh day after he made the world.</w:t>
            </w:r>
            <w:r w:rsidR="009F5C19">
              <w:rPr>
                <w:rFonts w:cstheme="minorHAnsi"/>
                <w:color w:val="141414"/>
              </w:rPr>
              <w:t xml:space="preserve"> </w:t>
            </w:r>
            <w:r w:rsidR="009C4CE4" w:rsidRPr="009F5C19">
              <w:rPr>
                <w:rFonts w:cstheme="minorHAnsi"/>
                <w:color w:val="141414"/>
              </w:rPr>
              <w:t>Shabbat begins on Friday at sunset and lasts until sunset on Saturday. It is a time for family and community, and during this time services at the </w:t>
            </w:r>
            <w:r w:rsidR="009C4CE4" w:rsidRPr="009F5C19">
              <w:rPr>
                <w:rStyle w:val="HTMLDefinition"/>
                <w:rFonts w:cstheme="minorHAnsi"/>
                <w:color w:val="141414"/>
                <w:bdr w:val="none" w:sz="0" w:space="0" w:color="auto" w:frame="1"/>
              </w:rPr>
              <w:t>synagogue</w:t>
            </w:r>
            <w:r w:rsidR="009C4CE4" w:rsidRPr="009F5C19">
              <w:rPr>
                <w:rFonts w:cstheme="minorHAnsi"/>
                <w:color w:val="141414"/>
              </w:rPr>
              <w:t> are well attended.</w:t>
            </w:r>
            <w:r w:rsidR="009F5C19">
              <w:rPr>
                <w:rFonts w:cstheme="minorHAnsi"/>
                <w:color w:val="141414"/>
              </w:rPr>
              <w:t xml:space="preserve">  </w:t>
            </w:r>
            <w:r w:rsidR="009C4CE4" w:rsidRPr="009F5C19">
              <w:rPr>
                <w:rFonts w:cstheme="minorHAnsi"/>
                <w:color w:val="141414"/>
              </w:rPr>
              <w:t>No work is to be done on Shabbat. This includes tasks such as cooking and driving.</w:t>
            </w:r>
          </w:p>
          <w:p w14:paraId="54911679" w14:textId="43A71828" w:rsidR="009C4CE4" w:rsidRPr="009F5C19" w:rsidRDefault="009C4CE4" w:rsidP="009C4CE4">
            <w:pPr>
              <w:numPr>
                <w:ilvl w:val="0"/>
                <w:numId w:val="9"/>
              </w:numPr>
              <w:shd w:val="clear" w:color="auto" w:fill="FFFFFF"/>
              <w:spacing w:beforeAutospacing="1" w:afterAutospacing="1"/>
              <w:ind w:left="0"/>
              <w:textAlignment w:val="baseline"/>
              <w:rPr>
                <w:rFonts w:eastAsia="Times New Roman" w:cstheme="minorHAnsi"/>
                <w:color w:val="141414"/>
                <w:lang w:eastAsia="en-GB"/>
              </w:rPr>
            </w:pPr>
            <w:r w:rsidRPr="009F5C19">
              <w:rPr>
                <w:rStyle w:val="HTMLDefinition"/>
                <w:rFonts w:cstheme="minorHAnsi"/>
                <w:color w:val="141414"/>
                <w:bdr w:val="none" w:sz="0" w:space="0" w:color="auto" w:frame="1"/>
              </w:rPr>
              <w:lastRenderedPageBreak/>
              <w:t>Orthodox Jews</w:t>
            </w:r>
            <w:r w:rsidRPr="009F5C19">
              <w:rPr>
                <w:rFonts w:cstheme="minorHAnsi"/>
                <w:color w:val="141414"/>
              </w:rPr>
              <w:t> stick closely to tradition and try to observe Shabbat wherever they are in the world by not working and not lighting candles after sunset on Friday. In order to avoid driving, Orthodox Jews walk to the synagogue during Shabbat.</w:t>
            </w:r>
          </w:p>
          <w:p w14:paraId="5D1803C3" w14:textId="77777777" w:rsidR="009C4CE4" w:rsidRPr="009C4CE4" w:rsidRDefault="009C4CE4" w:rsidP="009C4CE4">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9C4CE4">
              <w:rPr>
                <w:rStyle w:val="HTMLDefinition"/>
                <w:rFonts w:asciiTheme="minorHAnsi" w:hAnsiTheme="minorHAnsi" w:cstheme="minorHAnsi"/>
                <w:color w:val="141414"/>
                <w:sz w:val="22"/>
                <w:szCs w:val="22"/>
                <w:bdr w:val="none" w:sz="0" w:space="0" w:color="auto" w:frame="1"/>
              </w:rPr>
              <w:t>Reform Jews</w:t>
            </w:r>
            <w:r w:rsidRPr="009C4CE4">
              <w:rPr>
                <w:rFonts w:asciiTheme="minorHAnsi" w:hAnsiTheme="minorHAnsi" w:cstheme="minorHAnsi"/>
                <w:color w:val="141414"/>
                <w:sz w:val="22"/>
                <w:szCs w:val="22"/>
              </w:rPr>
              <w:t> try to keep Shabbat, but if this is not possible they try not to worry too much. Often Reform Jews light candles after sunset. Also, while they try to complete the symbolic rituals, they may alter the timings. It is permissible for Reform Jews not to keep Shabbat if, for example, they are on holiday. They may also drive to the synagogue to attend services during Shabbat.</w:t>
            </w:r>
          </w:p>
          <w:p w14:paraId="393A8F6E" w14:textId="77777777" w:rsidR="009C4CE4" w:rsidRPr="009C4CE4" w:rsidRDefault="009C4CE4" w:rsidP="009C4CE4">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9C4CE4">
              <w:rPr>
                <w:rFonts w:asciiTheme="minorHAnsi" w:hAnsiTheme="minorHAnsi" w:cstheme="minorHAnsi"/>
                <w:color w:val="141414"/>
                <w:sz w:val="22"/>
                <w:szCs w:val="22"/>
              </w:rPr>
              <w:t>In Jewish homes, a number of preparations are made before Shabbat. The house is tidied and food is prepared, and two candles are placed on the dining table. These represent the two commandments received by Moses on Mount Sinai related to Shabbat, which were to “remember” and “observe” the </w:t>
            </w:r>
            <w:r w:rsidRPr="009C4CE4">
              <w:rPr>
                <w:rStyle w:val="HTMLDefinition"/>
                <w:rFonts w:asciiTheme="minorHAnsi" w:hAnsiTheme="minorHAnsi" w:cstheme="minorHAnsi"/>
                <w:color w:val="141414"/>
                <w:sz w:val="22"/>
                <w:szCs w:val="22"/>
                <w:bdr w:val="none" w:sz="0" w:space="0" w:color="auto" w:frame="1"/>
              </w:rPr>
              <w:t>Sabbath</w:t>
            </w:r>
            <w:r w:rsidRPr="009C4CE4">
              <w:rPr>
                <w:rFonts w:asciiTheme="minorHAnsi" w:hAnsiTheme="minorHAnsi" w:cstheme="minorHAnsi"/>
                <w:color w:val="141414"/>
                <w:sz w:val="22"/>
                <w:szCs w:val="22"/>
              </w:rPr>
              <w:t>.</w:t>
            </w:r>
          </w:p>
          <w:p w14:paraId="169D3E63" w14:textId="77777777" w:rsidR="009C4CE4" w:rsidRPr="009C4CE4" w:rsidRDefault="009C4CE4" w:rsidP="009C4CE4">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proofErr w:type="gramStart"/>
            <w:r w:rsidRPr="009C4CE4">
              <w:rPr>
                <w:rFonts w:asciiTheme="minorHAnsi" w:hAnsiTheme="minorHAnsi" w:cstheme="minorHAnsi"/>
                <w:color w:val="141414"/>
                <w:sz w:val="22"/>
                <w:szCs w:val="22"/>
              </w:rPr>
              <w:t>Also</w:t>
            </w:r>
            <w:proofErr w:type="gramEnd"/>
            <w:r w:rsidRPr="009C4CE4">
              <w:rPr>
                <w:rFonts w:asciiTheme="minorHAnsi" w:hAnsiTheme="minorHAnsi" w:cstheme="minorHAnsi"/>
                <w:color w:val="141414"/>
                <w:sz w:val="22"/>
                <w:szCs w:val="22"/>
              </w:rPr>
              <w:t xml:space="preserve"> on the table will be two loaves of </w:t>
            </w:r>
            <w:r w:rsidRPr="009C4CE4">
              <w:rPr>
                <w:rStyle w:val="HTMLDefinition"/>
                <w:rFonts w:asciiTheme="minorHAnsi" w:hAnsiTheme="minorHAnsi" w:cstheme="minorHAnsi"/>
                <w:color w:val="141414"/>
                <w:sz w:val="22"/>
                <w:szCs w:val="22"/>
                <w:bdr w:val="none" w:sz="0" w:space="0" w:color="auto" w:frame="1"/>
              </w:rPr>
              <w:t>challah bread</w:t>
            </w:r>
            <w:r w:rsidRPr="009C4CE4">
              <w:rPr>
                <w:rFonts w:asciiTheme="minorHAnsi" w:hAnsiTheme="minorHAnsi" w:cstheme="minorHAnsi"/>
                <w:color w:val="141414"/>
                <w:sz w:val="22"/>
                <w:szCs w:val="22"/>
              </w:rPr>
              <w:t> to represent the food God provided for the Jews when they were walking through the desert in flight from Egypt.</w:t>
            </w:r>
          </w:p>
          <w:p w14:paraId="478AD5A8" w14:textId="77777777" w:rsidR="009C4CE4" w:rsidRPr="009C4CE4" w:rsidRDefault="009C4CE4" w:rsidP="009C4CE4">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9C4CE4">
              <w:rPr>
                <w:rFonts w:asciiTheme="minorHAnsi" w:hAnsiTheme="minorHAnsi" w:cstheme="minorHAnsi"/>
                <w:color w:val="141414"/>
                <w:sz w:val="22"/>
                <w:szCs w:val="22"/>
              </w:rPr>
              <w:t>On Friday evening the Shabbat is welcomed with the lighting of the two candles. Traditionally, the mother of the family places her hands over her eyes and recites a blessing to welcome Shabbat.</w:t>
            </w:r>
          </w:p>
          <w:p w14:paraId="34337236" w14:textId="77777777" w:rsidR="009C4CE4" w:rsidRPr="009C4CE4" w:rsidRDefault="009C4CE4" w:rsidP="009C4CE4">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9C4CE4">
              <w:rPr>
                <w:rFonts w:asciiTheme="minorHAnsi" w:hAnsiTheme="minorHAnsi" w:cstheme="minorHAnsi"/>
                <w:color w:val="141414"/>
                <w:sz w:val="22"/>
                <w:szCs w:val="22"/>
              </w:rPr>
              <w:t>The family may visit the synagogue. Depending on the time of the service, this could be before their meal or after. They eat a meal together as a family on Friday evening. Before any food is eaten, blessings are said for the children, and </w:t>
            </w:r>
            <w:r w:rsidRPr="009C4CE4">
              <w:rPr>
                <w:rStyle w:val="HTMLDefinition"/>
                <w:rFonts w:asciiTheme="minorHAnsi" w:hAnsiTheme="minorHAnsi" w:cstheme="minorHAnsi"/>
                <w:color w:val="141414"/>
                <w:sz w:val="22"/>
                <w:szCs w:val="22"/>
                <w:bdr w:val="none" w:sz="0" w:space="0" w:color="auto" w:frame="1"/>
              </w:rPr>
              <w:t>kiddush</w:t>
            </w:r>
            <w:r w:rsidRPr="009C4CE4">
              <w:rPr>
                <w:rFonts w:asciiTheme="minorHAnsi" w:hAnsiTheme="minorHAnsi" w:cstheme="minorHAnsi"/>
                <w:color w:val="141414"/>
                <w:sz w:val="22"/>
                <w:szCs w:val="22"/>
              </w:rPr>
              <w:t> is said over the wine to make Shabbat holy. Drinking wine on Shabbat shows that this is a joyful, celebratory time. The bread (challah) is blessed and everyone takes a piece. Typically, the meal lasts for a few hours with everyone enjoying family time, often singing songs and telling religious stories.</w:t>
            </w:r>
          </w:p>
          <w:p w14:paraId="34B155D6" w14:textId="77777777" w:rsidR="009C4CE4" w:rsidRPr="009C4CE4" w:rsidRDefault="009C4CE4" w:rsidP="009C4CE4">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9C4CE4">
              <w:rPr>
                <w:rFonts w:asciiTheme="minorHAnsi" w:hAnsiTheme="minorHAnsi" w:cstheme="minorHAnsi"/>
                <w:color w:val="141414"/>
                <w:sz w:val="22"/>
                <w:szCs w:val="22"/>
              </w:rPr>
              <w:t>On Saturday, after visiting the synagogue, the family shares another meal. The afternoon is spent studying the Torah and playing games as a family.</w:t>
            </w:r>
          </w:p>
          <w:p w14:paraId="3631336D" w14:textId="77777777" w:rsidR="00786680" w:rsidRPr="009C4CE4" w:rsidRDefault="00786680" w:rsidP="009057DF">
            <w:pPr>
              <w:rPr>
                <w:rFonts w:cstheme="minorHAnsi"/>
                <w:bCs/>
              </w:rPr>
            </w:pPr>
          </w:p>
          <w:p w14:paraId="331419BA" w14:textId="77777777" w:rsidR="00786680" w:rsidRDefault="00786680" w:rsidP="00786680">
            <w:pPr>
              <w:rPr>
                <w:rFonts w:ascii="Sassoon Primary" w:hAnsi="Sassoon Primary"/>
                <w:b/>
                <w:sz w:val="24"/>
                <w:szCs w:val="24"/>
              </w:rPr>
            </w:pPr>
          </w:p>
          <w:p w14:paraId="14897C62" w14:textId="08307949" w:rsidR="00710B79" w:rsidRPr="00E46981" w:rsidRDefault="00710B79" w:rsidP="009057DF">
            <w:pPr>
              <w:rPr>
                <w:rFonts w:ascii="Sassoon Primary" w:hAnsi="Sassoon Primary"/>
                <w:b/>
                <w:bCs/>
                <w:sz w:val="28"/>
              </w:rPr>
            </w:pPr>
            <w:r w:rsidRPr="00E46981">
              <w:rPr>
                <w:rFonts w:ascii="Sassoon Primary" w:hAnsi="Sassoon Primary"/>
                <w:b/>
                <w:bCs/>
                <w:sz w:val="28"/>
              </w:rPr>
              <w:t>Practical tasks:</w:t>
            </w:r>
          </w:p>
          <w:p w14:paraId="7975881A" w14:textId="25D18855" w:rsidR="00965E9D" w:rsidRPr="00E46981" w:rsidRDefault="00965E9D" w:rsidP="009057DF">
            <w:pPr>
              <w:rPr>
                <w:rFonts w:ascii="Sassoon Primary" w:hAnsi="Sassoon Primary"/>
                <w:sz w:val="28"/>
              </w:rPr>
            </w:pPr>
          </w:p>
          <w:p w14:paraId="76D1539C" w14:textId="2053ECD9" w:rsidR="00B8227D" w:rsidRDefault="00C44474" w:rsidP="009057DF">
            <w:pPr>
              <w:rPr>
                <w:rFonts w:ascii="Sassoon Primary" w:hAnsi="Sassoon Primary"/>
                <w:sz w:val="24"/>
                <w:szCs w:val="20"/>
                <w:u w:val="single"/>
              </w:rPr>
            </w:pPr>
            <w:r>
              <w:rPr>
                <w:rFonts w:ascii="Sassoon Primary" w:hAnsi="Sassoon Primary"/>
                <w:sz w:val="24"/>
                <w:szCs w:val="20"/>
                <w:u w:val="single"/>
              </w:rPr>
              <w:t>Look at</w:t>
            </w:r>
            <w:r w:rsidR="00CF77C2">
              <w:rPr>
                <w:rFonts w:ascii="Sassoon Primary" w:hAnsi="Sassoon Primary"/>
                <w:sz w:val="24"/>
                <w:szCs w:val="20"/>
                <w:u w:val="single"/>
              </w:rPr>
              <w:t xml:space="preserve"> and explore </w:t>
            </w:r>
            <w:r>
              <w:rPr>
                <w:rFonts w:ascii="Sassoon Primary" w:hAnsi="Sassoon Primary"/>
                <w:sz w:val="24"/>
                <w:szCs w:val="20"/>
                <w:u w:val="single"/>
              </w:rPr>
              <w:t>celebration</w:t>
            </w:r>
            <w:r w:rsidR="00CF77C2">
              <w:rPr>
                <w:rFonts w:ascii="Sassoon Primary" w:hAnsi="Sassoon Primary"/>
                <w:sz w:val="24"/>
                <w:szCs w:val="20"/>
                <w:u w:val="single"/>
              </w:rPr>
              <w:t>s through talk, celebration days and artefacts</w:t>
            </w:r>
          </w:p>
          <w:p w14:paraId="205A61B5" w14:textId="2FD44D9B" w:rsidR="00B8227D" w:rsidRDefault="000520D8" w:rsidP="009057DF">
            <w:pPr>
              <w:rPr>
                <w:rFonts w:ascii="Sassoon Primary" w:hAnsi="Sassoon Primary"/>
                <w:sz w:val="24"/>
                <w:szCs w:val="20"/>
                <w:u w:val="single"/>
              </w:rPr>
            </w:pPr>
            <w:r>
              <w:rPr>
                <w:rFonts w:ascii="Sassoon Primary" w:hAnsi="Sassoon Primary"/>
                <w:sz w:val="24"/>
                <w:szCs w:val="20"/>
                <w:u w:val="single"/>
              </w:rPr>
              <w:t xml:space="preserve">Sequence </w:t>
            </w:r>
            <w:r w:rsidR="00C776CB">
              <w:rPr>
                <w:rFonts w:ascii="Sassoon Primary" w:hAnsi="Sassoon Primary"/>
                <w:sz w:val="24"/>
                <w:szCs w:val="20"/>
                <w:u w:val="single"/>
              </w:rPr>
              <w:t>religious stories</w:t>
            </w:r>
          </w:p>
          <w:p w14:paraId="6414565A" w14:textId="29F7BE80" w:rsidR="00882BF2" w:rsidRDefault="000520D8" w:rsidP="009057DF">
            <w:pPr>
              <w:rPr>
                <w:rFonts w:ascii="Sassoon Primary" w:hAnsi="Sassoon Primary"/>
                <w:sz w:val="24"/>
                <w:szCs w:val="20"/>
                <w:u w:val="single"/>
              </w:rPr>
            </w:pPr>
            <w:r>
              <w:rPr>
                <w:rFonts w:ascii="Sassoon Primary" w:hAnsi="Sassoon Primary"/>
                <w:sz w:val="24"/>
                <w:szCs w:val="20"/>
                <w:u w:val="single"/>
              </w:rPr>
              <w:t>Design a plate of food for a guest based on an Islam story of ca</w:t>
            </w:r>
            <w:r w:rsidR="00C776CB">
              <w:rPr>
                <w:rFonts w:ascii="Sassoon Primary" w:hAnsi="Sassoon Primary"/>
                <w:sz w:val="24"/>
                <w:szCs w:val="20"/>
                <w:u w:val="single"/>
              </w:rPr>
              <w:t>re</w:t>
            </w:r>
          </w:p>
          <w:p w14:paraId="003EB4BC" w14:textId="0CC4183F" w:rsidR="008002DD" w:rsidRDefault="00CF77C2" w:rsidP="009057DF">
            <w:pPr>
              <w:rPr>
                <w:rFonts w:ascii="Sassoon Primary" w:hAnsi="Sassoon Primary"/>
                <w:sz w:val="24"/>
                <w:szCs w:val="20"/>
                <w:u w:val="single"/>
              </w:rPr>
            </w:pPr>
            <w:r>
              <w:rPr>
                <w:rFonts w:ascii="Sassoon Primary" w:hAnsi="Sassoon Primary"/>
                <w:sz w:val="24"/>
                <w:szCs w:val="20"/>
                <w:u w:val="single"/>
              </w:rPr>
              <w:t>Retell</w:t>
            </w:r>
            <w:r w:rsidR="00E9515C">
              <w:rPr>
                <w:rFonts w:ascii="Sassoon Primary" w:hAnsi="Sassoon Primary"/>
                <w:sz w:val="24"/>
                <w:szCs w:val="20"/>
                <w:u w:val="single"/>
              </w:rPr>
              <w:t xml:space="preserve"> religious</w:t>
            </w:r>
            <w:r>
              <w:rPr>
                <w:rFonts w:ascii="Sassoon Primary" w:hAnsi="Sassoon Primary"/>
                <w:sz w:val="24"/>
                <w:szCs w:val="20"/>
                <w:u w:val="single"/>
              </w:rPr>
              <w:t xml:space="preserve"> stories through drama</w:t>
            </w:r>
            <w:r w:rsidR="00E9515C">
              <w:rPr>
                <w:rFonts w:ascii="Sassoon Primary" w:hAnsi="Sassoon Primary"/>
                <w:sz w:val="24"/>
                <w:szCs w:val="20"/>
                <w:u w:val="single"/>
              </w:rPr>
              <w:t>/art/writing</w:t>
            </w:r>
          </w:p>
          <w:p w14:paraId="5B2B4B08" w14:textId="479A5381" w:rsidR="00C776CB" w:rsidRDefault="00C776CB" w:rsidP="009057DF">
            <w:pPr>
              <w:rPr>
                <w:rFonts w:ascii="Sassoon Primary" w:hAnsi="Sassoon Primary"/>
                <w:sz w:val="24"/>
                <w:szCs w:val="20"/>
                <w:u w:val="single"/>
              </w:rPr>
            </w:pPr>
            <w:r>
              <w:rPr>
                <w:rFonts w:ascii="Sassoon Primary" w:hAnsi="Sassoon Primary"/>
                <w:sz w:val="24"/>
                <w:szCs w:val="20"/>
                <w:u w:val="single"/>
              </w:rPr>
              <w:t xml:space="preserve">Listen </w:t>
            </w:r>
            <w:r w:rsidR="00E9515C">
              <w:rPr>
                <w:rFonts w:ascii="Sassoon Primary" w:hAnsi="Sassoon Primary"/>
                <w:sz w:val="24"/>
                <w:szCs w:val="20"/>
                <w:u w:val="single"/>
              </w:rPr>
              <w:t xml:space="preserve">and respond </w:t>
            </w:r>
            <w:r>
              <w:rPr>
                <w:rFonts w:ascii="Sassoon Primary" w:hAnsi="Sassoon Primary"/>
                <w:sz w:val="24"/>
                <w:szCs w:val="20"/>
                <w:u w:val="single"/>
              </w:rPr>
              <w:t>to songs from religious communities</w:t>
            </w:r>
          </w:p>
          <w:p w14:paraId="3C433BAF" w14:textId="5A03D8FA" w:rsidR="00C44474" w:rsidRDefault="00C776CB" w:rsidP="00871DD0">
            <w:pPr>
              <w:rPr>
                <w:rFonts w:ascii="Sassoon Primary" w:hAnsi="Sassoon Primary"/>
                <w:sz w:val="24"/>
                <w:szCs w:val="20"/>
                <w:u w:val="single"/>
              </w:rPr>
            </w:pPr>
            <w:r>
              <w:rPr>
                <w:rFonts w:ascii="Sassoon Primary" w:hAnsi="Sassoon Primary"/>
                <w:sz w:val="24"/>
                <w:szCs w:val="20"/>
                <w:u w:val="single"/>
              </w:rPr>
              <w:t>Visit a sacred place (local church or synagogue)</w:t>
            </w:r>
            <w:r w:rsidR="00736963">
              <w:rPr>
                <w:rFonts w:ascii="Sassoon Primary" w:hAnsi="Sassoon Primary"/>
                <w:sz w:val="24"/>
                <w:szCs w:val="20"/>
                <w:u w:val="single"/>
              </w:rPr>
              <w:t xml:space="preserve"> or receive a local </w:t>
            </w:r>
            <w:r w:rsidR="00E9515C">
              <w:rPr>
                <w:rFonts w:ascii="Sassoon Primary" w:hAnsi="Sassoon Primary"/>
                <w:sz w:val="24"/>
                <w:szCs w:val="20"/>
                <w:u w:val="single"/>
              </w:rPr>
              <w:t xml:space="preserve">religious </w:t>
            </w:r>
            <w:r w:rsidR="00736963">
              <w:rPr>
                <w:rFonts w:ascii="Sassoon Primary" w:hAnsi="Sassoon Primary"/>
                <w:sz w:val="24"/>
                <w:szCs w:val="20"/>
                <w:u w:val="single"/>
              </w:rPr>
              <w:t>figur</w:t>
            </w:r>
            <w:r w:rsidR="009F5C19">
              <w:rPr>
                <w:rFonts w:ascii="Sassoon Primary" w:hAnsi="Sassoon Primary"/>
                <w:sz w:val="24"/>
                <w:szCs w:val="20"/>
                <w:u w:val="single"/>
              </w:rPr>
              <w:t>e</w:t>
            </w:r>
          </w:p>
          <w:p w14:paraId="2CF338BE" w14:textId="582E6EFA" w:rsidR="00E9515C" w:rsidRPr="009F5C19" w:rsidRDefault="00E9515C" w:rsidP="00871DD0">
            <w:pPr>
              <w:rPr>
                <w:rFonts w:ascii="Sassoon Primary" w:hAnsi="Sassoon Primary"/>
                <w:sz w:val="24"/>
                <w:szCs w:val="20"/>
                <w:u w:val="single"/>
              </w:rPr>
            </w:pPr>
            <w:r>
              <w:rPr>
                <w:rFonts w:ascii="Sassoon Primary" w:hAnsi="Sassoon Primary"/>
                <w:sz w:val="24"/>
                <w:szCs w:val="20"/>
                <w:u w:val="single"/>
              </w:rPr>
              <w:t>Label items/artefacts found in a church and synagogue</w:t>
            </w:r>
          </w:p>
        </w:tc>
      </w:tr>
      <w:tr w:rsidR="00710B79" w14:paraId="15A9C546" w14:textId="77777777" w:rsidTr="00AA636A">
        <w:trPr>
          <w:trHeight w:val="488"/>
        </w:trPr>
        <w:tc>
          <w:tcPr>
            <w:tcW w:w="22856" w:type="dxa"/>
            <w:gridSpan w:val="2"/>
          </w:tcPr>
          <w:p w14:paraId="3F4CAAB7" w14:textId="77777777" w:rsidR="00710B79" w:rsidRPr="00E46981" w:rsidRDefault="00710B79" w:rsidP="009057DF">
            <w:pPr>
              <w:rPr>
                <w:rFonts w:ascii="Sassoon Primary" w:hAnsi="Sassoon Primary"/>
                <w:b/>
                <w:bCs/>
                <w:sz w:val="28"/>
                <w:szCs w:val="24"/>
              </w:rPr>
            </w:pPr>
            <w:r w:rsidRPr="00E46981">
              <w:rPr>
                <w:rFonts w:ascii="Sassoon Primary" w:hAnsi="Sassoon Primary"/>
                <w:b/>
                <w:bCs/>
                <w:sz w:val="28"/>
                <w:szCs w:val="24"/>
              </w:rPr>
              <w:lastRenderedPageBreak/>
              <w:t>Outcome:</w:t>
            </w:r>
          </w:p>
          <w:p w14:paraId="294D57ED" w14:textId="65AEB798" w:rsidR="008002DD" w:rsidRDefault="004D689C" w:rsidP="00AA636A">
            <w:pPr>
              <w:pStyle w:val="ListParagraph"/>
              <w:numPr>
                <w:ilvl w:val="0"/>
                <w:numId w:val="3"/>
              </w:numPr>
              <w:rPr>
                <w:rFonts w:ascii="Sassoon Primary" w:hAnsi="Sassoon Primary"/>
                <w:sz w:val="24"/>
                <w:szCs w:val="24"/>
              </w:rPr>
            </w:pPr>
            <w:r>
              <w:rPr>
                <w:rFonts w:ascii="Sassoon Primary" w:hAnsi="Sassoon Primary"/>
                <w:sz w:val="24"/>
                <w:szCs w:val="24"/>
              </w:rPr>
              <w:t>Recall and name religious festivals, objects and symbols</w:t>
            </w:r>
            <w:r w:rsidR="008002DD">
              <w:rPr>
                <w:rFonts w:ascii="Sassoon Primary" w:hAnsi="Sassoon Primary"/>
                <w:sz w:val="24"/>
                <w:szCs w:val="24"/>
              </w:rPr>
              <w:t>.</w:t>
            </w:r>
          </w:p>
          <w:p w14:paraId="7AC63CA6" w14:textId="105C65BF" w:rsidR="009F5C19" w:rsidRDefault="009F5C19" w:rsidP="00AA636A">
            <w:pPr>
              <w:pStyle w:val="ListParagraph"/>
              <w:numPr>
                <w:ilvl w:val="0"/>
                <w:numId w:val="3"/>
              </w:numPr>
              <w:rPr>
                <w:rFonts w:ascii="Sassoon Primary" w:hAnsi="Sassoon Primary"/>
                <w:sz w:val="24"/>
                <w:szCs w:val="24"/>
              </w:rPr>
            </w:pPr>
            <w:r>
              <w:rPr>
                <w:rFonts w:ascii="Sassoon Primary" w:hAnsi="Sassoon Primary"/>
                <w:sz w:val="24"/>
                <w:szCs w:val="24"/>
              </w:rPr>
              <w:t>Retell a religious story about caring</w:t>
            </w:r>
          </w:p>
          <w:p w14:paraId="43B7FBD8" w14:textId="2FA171A4" w:rsidR="009F5C19" w:rsidRDefault="00E9515C" w:rsidP="00AA636A">
            <w:pPr>
              <w:pStyle w:val="ListParagraph"/>
              <w:numPr>
                <w:ilvl w:val="0"/>
                <w:numId w:val="3"/>
              </w:numPr>
              <w:rPr>
                <w:rFonts w:ascii="Sassoon Primary" w:hAnsi="Sassoon Primary"/>
                <w:sz w:val="24"/>
                <w:szCs w:val="24"/>
              </w:rPr>
            </w:pPr>
            <w:r>
              <w:rPr>
                <w:rFonts w:ascii="Sassoon Primary" w:hAnsi="Sassoon Primary"/>
                <w:sz w:val="24"/>
                <w:szCs w:val="24"/>
              </w:rPr>
              <w:t>Respond to the belief that Jesus was God come to earth.</w:t>
            </w:r>
          </w:p>
          <w:p w14:paraId="7B3E0744" w14:textId="57D44969" w:rsidR="00AA636A" w:rsidRPr="00E9515C" w:rsidRDefault="00E9515C" w:rsidP="00AA636A">
            <w:pPr>
              <w:pStyle w:val="ListParagraph"/>
              <w:numPr>
                <w:ilvl w:val="0"/>
                <w:numId w:val="3"/>
              </w:numPr>
              <w:rPr>
                <w:rFonts w:ascii="Sassoon Primary" w:hAnsi="Sassoon Primary"/>
                <w:sz w:val="24"/>
                <w:szCs w:val="24"/>
              </w:rPr>
            </w:pPr>
            <w:r>
              <w:rPr>
                <w:rFonts w:ascii="Sassoon Primary" w:hAnsi="Sassoon Primary"/>
                <w:sz w:val="24"/>
                <w:szCs w:val="24"/>
              </w:rPr>
              <w:t>Recall and name key objects/artefacts from a church and synagogue</w:t>
            </w:r>
          </w:p>
        </w:tc>
      </w:tr>
    </w:tbl>
    <w:p w14:paraId="2D01D4CA" w14:textId="77777777" w:rsidR="00A3450B" w:rsidRDefault="00A3450B"/>
    <w:sectPr w:rsidR="00A3450B" w:rsidSect="00175E20">
      <w:pgSz w:w="23811" w:h="16838" w:orient="landscape" w:code="8"/>
      <w:pgMar w:top="1440"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Primary">
    <w:altName w:val="Calibri"/>
    <w:panose1 w:val="00000000000000000000"/>
    <w:charset w:val="00"/>
    <w:family w:val="modern"/>
    <w:notTrueType/>
    <w:pitch w:val="variable"/>
    <w:sig w:usb0="A000002F" w:usb1="40000048" w:usb2="00000000" w:usb3="00000000" w:csb0="0000011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Segoe Print">
    <w:panose1 w:val="02000600000000000000"/>
    <w:charset w:val="00"/>
    <w:family w:val="auto"/>
    <w:pitch w:val="variable"/>
    <w:sig w:usb0="0000028F"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83F37"/>
    <w:multiLevelType w:val="hybridMultilevel"/>
    <w:tmpl w:val="A11059F2"/>
    <w:lvl w:ilvl="0" w:tplc="807A4DC6">
      <w:start w:val="1"/>
      <w:numFmt w:val="bullet"/>
      <w:lvlText w:val="•"/>
      <w:lvlJc w:val="left"/>
      <w:pPr>
        <w:ind w:left="36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B591E"/>
    <w:multiLevelType w:val="hybridMultilevel"/>
    <w:tmpl w:val="15DAC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5" w15:restartNumberingAfterBreak="0">
    <w:nsid w:val="3F6D0C40"/>
    <w:multiLevelType w:val="multilevel"/>
    <w:tmpl w:val="255EF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1B50597"/>
    <w:multiLevelType w:val="hybridMultilevel"/>
    <w:tmpl w:val="338AA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6D6C1C"/>
    <w:multiLevelType w:val="hybridMultilevel"/>
    <w:tmpl w:val="6B78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8F1854"/>
    <w:multiLevelType w:val="hybridMultilevel"/>
    <w:tmpl w:val="B27E1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6"/>
  </w:num>
  <w:num w:numId="5">
    <w:abstractNumId w:val="7"/>
  </w:num>
  <w:num w:numId="6">
    <w:abstractNumId w:val="2"/>
  </w:num>
  <w:num w:numId="7">
    <w:abstractNumId w:val="0"/>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139BA"/>
    <w:rsid w:val="00025129"/>
    <w:rsid w:val="00043163"/>
    <w:rsid w:val="000520D8"/>
    <w:rsid w:val="00056183"/>
    <w:rsid w:val="00057E00"/>
    <w:rsid w:val="00063BA2"/>
    <w:rsid w:val="00096F9C"/>
    <w:rsid w:val="000A18B1"/>
    <w:rsid w:val="000A49B0"/>
    <w:rsid w:val="000C1DA0"/>
    <w:rsid w:val="000D7588"/>
    <w:rsid w:val="00100E18"/>
    <w:rsid w:val="001021FE"/>
    <w:rsid w:val="0010799B"/>
    <w:rsid w:val="0012107B"/>
    <w:rsid w:val="00121B47"/>
    <w:rsid w:val="00134065"/>
    <w:rsid w:val="00160095"/>
    <w:rsid w:val="00170278"/>
    <w:rsid w:val="00172644"/>
    <w:rsid w:val="001732A8"/>
    <w:rsid w:val="00175E20"/>
    <w:rsid w:val="001A4494"/>
    <w:rsid w:val="001C391B"/>
    <w:rsid w:val="001C4C56"/>
    <w:rsid w:val="001E50CF"/>
    <w:rsid w:val="001E59F8"/>
    <w:rsid w:val="001E62BF"/>
    <w:rsid w:val="00207E39"/>
    <w:rsid w:val="002378E1"/>
    <w:rsid w:val="00237C2A"/>
    <w:rsid w:val="002520A0"/>
    <w:rsid w:val="00256FDB"/>
    <w:rsid w:val="00265178"/>
    <w:rsid w:val="002662A9"/>
    <w:rsid w:val="002B25B3"/>
    <w:rsid w:val="002B7E99"/>
    <w:rsid w:val="002C78BF"/>
    <w:rsid w:val="002D250C"/>
    <w:rsid w:val="00303C89"/>
    <w:rsid w:val="00310555"/>
    <w:rsid w:val="00311D13"/>
    <w:rsid w:val="003214D1"/>
    <w:rsid w:val="00336F7C"/>
    <w:rsid w:val="0035251E"/>
    <w:rsid w:val="00357D9C"/>
    <w:rsid w:val="003E0201"/>
    <w:rsid w:val="00434B5D"/>
    <w:rsid w:val="00445A8E"/>
    <w:rsid w:val="004607DD"/>
    <w:rsid w:val="00462543"/>
    <w:rsid w:val="0046747D"/>
    <w:rsid w:val="00471FAE"/>
    <w:rsid w:val="00481EBB"/>
    <w:rsid w:val="0049030B"/>
    <w:rsid w:val="00495960"/>
    <w:rsid w:val="004A18D4"/>
    <w:rsid w:val="004B2F9C"/>
    <w:rsid w:val="004B6CEE"/>
    <w:rsid w:val="004C3E06"/>
    <w:rsid w:val="004D689C"/>
    <w:rsid w:val="00502C6C"/>
    <w:rsid w:val="00506399"/>
    <w:rsid w:val="0051031C"/>
    <w:rsid w:val="00564EE0"/>
    <w:rsid w:val="005726A1"/>
    <w:rsid w:val="005A3D6F"/>
    <w:rsid w:val="005C08AA"/>
    <w:rsid w:val="005D2844"/>
    <w:rsid w:val="005E731C"/>
    <w:rsid w:val="005E751A"/>
    <w:rsid w:val="00602DBB"/>
    <w:rsid w:val="00623EC4"/>
    <w:rsid w:val="006362BF"/>
    <w:rsid w:val="0064337C"/>
    <w:rsid w:val="00644321"/>
    <w:rsid w:val="006A0D3C"/>
    <w:rsid w:val="006C0789"/>
    <w:rsid w:val="006D00D2"/>
    <w:rsid w:val="006E140F"/>
    <w:rsid w:val="006F144A"/>
    <w:rsid w:val="006F2A34"/>
    <w:rsid w:val="006F2C64"/>
    <w:rsid w:val="006F6EE4"/>
    <w:rsid w:val="00710B79"/>
    <w:rsid w:val="00731FB5"/>
    <w:rsid w:val="00736963"/>
    <w:rsid w:val="00736A0F"/>
    <w:rsid w:val="00743C67"/>
    <w:rsid w:val="00757CC1"/>
    <w:rsid w:val="007729A0"/>
    <w:rsid w:val="007746C4"/>
    <w:rsid w:val="00786680"/>
    <w:rsid w:val="0079061C"/>
    <w:rsid w:val="007A0002"/>
    <w:rsid w:val="007E30E9"/>
    <w:rsid w:val="007F337D"/>
    <w:rsid w:val="007F548C"/>
    <w:rsid w:val="007F7251"/>
    <w:rsid w:val="007F7393"/>
    <w:rsid w:val="008002DD"/>
    <w:rsid w:val="00811B7B"/>
    <w:rsid w:val="00817D20"/>
    <w:rsid w:val="00825E25"/>
    <w:rsid w:val="00871DD0"/>
    <w:rsid w:val="00872246"/>
    <w:rsid w:val="008742B4"/>
    <w:rsid w:val="00882BF2"/>
    <w:rsid w:val="00891B16"/>
    <w:rsid w:val="008B0123"/>
    <w:rsid w:val="008E33B1"/>
    <w:rsid w:val="008E58BB"/>
    <w:rsid w:val="008F3354"/>
    <w:rsid w:val="009057DF"/>
    <w:rsid w:val="009127CF"/>
    <w:rsid w:val="00965E9D"/>
    <w:rsid w:val="00991BCA"/>
    <w:rsid w:val="009928F3"/>
    <w:rsid w:val="00993AAD"/>
    <w:rsid w:val="009B3E85"/>
    <w:rsid w:val="009C0F27"/>
    <w:rsid w:val="009C4CE4"/>
    <w:rsid w:val="009C7871"/>
    <w:rsid w:val="009D7762"/>
    <w:rsid w:val="009E51EC"/>
    <w:rsid w:val="009F54D6"/>
    <w:rsid w:val="009F5C19"/>
    <w:rsid w:val="00A14B76"/>
    <w:rsid w:val="00A1677E"/>
    <w:rsid w:val="00A25CC3"/>
    <w:rsid w:val="00A32BD7"/>
    <w:rsid w:val="00A3450B"/>
    <w:rsid w:val="00A36F98"/>
    <w:rsid w:val="00A65232"/>
    <w:rsid w:val="00A6525A"/>
    <w:rsid w:val="00A750EA"/>
    <w:rsid w:val="00A91366"/>
    <w:rsid w:val="00A941B7"/>
    <w:rsid w:val="00A95CD3"/>
    <w:rsid w:val="00AA2E49"/>
    <w:rsid w:val="00AA4484"/>
    <w:rsid w:val="00AA636A"/>
    <w:rsid w:val="00AB20D4"/>
    <w:rsid w:val="00AC28B5"/>
    <w:rsid w:val="00AD6C0C"/>
    <w:rsid w:val="00AE2C59"/>
    <w:rsid w:val="00B15641"/>
    <w:rsid w:val="00B15AB1"/>
    <w:rsid w:val="00B424E5"/>
    <w:rsid w:val="00B45263"/>
    <w:rsid w:val="00B515E5"/>
    <w:rsid w:val="00B61077"/>
    <w:rsid w:val="00B70037"/>
    <w:rsid w:val="00B73597"/>
    <w:rsid w:val="00B74D0F"/>
    <w:rsid w:val="00B80366"/>
    <w:rsid w:val="00B8227D"/>
    <w:rsid w:val="00B86C52"/>
    <w:rsid w:val="00B9679D"/>
    <w:rsid w:val="00BA6369"/>
    <w:rsid w:val="00BB332F"/>
    <w:rsid w:val="00BC0BAB"/>
    <w:rsid w:val="00BC57D3"/>
    <w:rsid w:val="00BD5686"/>
    <w:rsid w:val="00BD6079"/>
    <w:rsid w:val="00C02036"/>
    <w:rsid w:val="00C2145F"/>
    <w:rsid w:val="00C25C9F"/>
    <w:rsid w:val="00C27AE9"/>
    <w:rsid w:val="00C33801"/>
    <w:rsid w:val="00C44474"/>
    <w:rsid w:val="00C44DF9"/>
    <w:rsid w:val="00C46527"/>
    <w:rsid w:val="00C52752"/>
    <w:rsid w:val="00C75C00"/>
    <w:rsid w:val="00C75CD6"/>
    <w:rsid w:val="00C776CB"/>
    <w:rsid w:val="00C77AD0"/>
    <w:rsid w:val="00C92591"/>
    <w:rsid w:val="00CA582B"/>
    <w:rsid w:val="00CC1FB1"/>
    <w:rsid w:val="00CE421B"/>
    <w:rsid w:val="00CE4C01"/>
    <w:rsid w:val="00CF77C2"/>
    <w:rsid w:val="00D023F4"/>
    <w:rsid w:val="00D076BE"/>
    <w:rsid w:val="00D14692"/>
    <w:rsid w:val="00D148FB"/>
    <w:rsid w:val="00D35DD9"/>
    <w:rsid w:val="00D76211"/>
    <w:rsid w:val="00D8005C"/>
    <w:rsid w:val="00DD1B6D"/>
    <w:rsid w:val="00DE7B71"/>
    <w:rsid w:val="00DF551E"/>
    <w:rsid w:val="00E15E54"/>
    <w:rsid w:val="00E23ADE"/>
    <w:rsid w:val="00E30D3F"/>
    <w:rsid w:val="00E46981"/>
    <w:rsid w:val="00E507ED"/>
    <w:rsid w:val="00E85EA3"/>
    <w:rsid w:val="00E9515C"/>
    <w:rsid w:val="00EB04F9"/>
    <w:rsid w:val="00EB675E"/>
    <w:rsid w:val="00EC292E"/>
    <w:rsid w:val="00ED6F2A"/>
    <w:rsid w:val="00EF33E0"/>
    <w:rsid w:val="00EF65FF"/>
    <w:rsid w:val="00F0010B"/>
    <w:rsid w:val="00F232D2"/>
    <w:rsid w:val="00F2642B"/>
    <w:rsid w:val="00F56038"/>
    <w:rsid w:val="00F618C2"/>
    <w:rsid w:val="00F7377E"/>
    <w:rsid w:val="00F73A4F"/>
    <w:rsid w:val="00F77373"/>
    <w:rsid w:val="00F9062E"/>
    <w:rsid w:val="00F93DCB"/>
    <w:rsid w:val="00F9440D"/>
    <w:rsid w:val="00FD7431"/>
    <w:rsid w:val="00FF2C66"/>
    <w:rsid w:val="00FF4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6507A"/>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 w:type="paragraph" w:styleId="NormalWeb">
    <w:name w:val="Normal (Web)"/>
    <w:basedOn w:val="Normal"/>
    <w:uiPriority w:val="99"/>
    <w:semiHidden/>
    <w:unhideWhenUsed/>
    <w:rsid w:val="000139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139BA"/>
    <w:rPr>
      <w:b/>
      <w:bCs/>
    </w:rPr>
  </w:style>
  <w:style w:type="character" w:styleId="Hyperlink">
    <w:name w:val="Hyperlink"/>
    <w:basedOn w:val="DefaultParagraphFont"/>
    <w:uiPriority w:val="99"/>
    <w:unhideWhenUsed/>
    <w:rsid w:val="001021FE"/>
    <w:rPr>
      <w:color w:val="0563C1" w:themeColor="hyperlink"/>
      <w:u w:val="single"/>
    </w:rPr>
  </w:style>
  <w:style w:type="character" w:styleId="UnresolvedMention">
    <w:name w:val="Unresolved Mention"/>
    <w:basedOn w:val="DefaultParagraphFont"/>
    <w:uiPriority w:val="99"/>
    <w:semiHidden/>
    <w:unhideWhenUsed/>
    <w:rsid w:val="001021FE"/>
    <w:rPr>
      <w:color w:val="605E5C"/>
      <w:shd w:val="clear" w:color="auto" w:fill="E1DFDD"/>
    </w:rPr>
  </w:style>
  <w:style w:type="character" w:styleId="HTMLDefinition">
    <w:name w:val="HTML Definition"/>
    <w:basedOn w:val="DefaultParagraphFont"/>
    <w:uiPriority w:val="99"/>
    <w:semiHidden/>
    <w:unhideWhenUsed/>
    <w:rsid w:val="009C4CE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378728">
      <w:bodyDiv w:val="1"/>
      <w:marLeft w:val="0"/>
      <w:marRight w:val="0"/>
      <w:marTop w:val="0"/>
      <w:marBottom w:val="0"/>
      <w:divBdr>
        <w:top w:val="none" w:sz="0" w:space="0" w:color="auto"/>
        <w:left w:val="none" w:sz="0" w:space="0" w:color="auto"/>
        <w:bottom w:val="none" w:sz="0" w:space="0" w:color="auto"/>
        <w:right w:val="none" w:sz="0" w:space="0" w:color="auto"/>
      </w:divBdr>
      <w:divsChild>
        <w:div w:id="1634363213">
          <w:marLeft w:val="0"/>
          <w:marRight w:val="0"/>
          <w:marTop w:val="0"/>
          <w:marBottom w:val="0"/>
          <w:divBdr>
            <w:top w:val="none" w:sz="0" w:space="0" w:color="auto"/>
            <w:left w:val="none" w:sz="0" w:space="0" w:color="auto"/>
            <w:bottom w:val="none" w:sz="0" w:space="0" w:color="auto"/>
            <w:right w:val="none" w:sz="0" w:space="0" w:color="auto"/>
          </w:divBdr>
          <w:divsChild>
            <w:div w:id="417750689">
              <w:marLeft w:val="0"/>
              <w:marRight w:val="0"/>
              <w:marTop w:val="0"/>
              <w:marBottom w:val="0"/>
              <w:divBdr>
                <w:top w:val="none" w:sz="0" w:space="0" w:color="auto"/>
                <w:left w:val="none" w:sz="0" w:space="0" w:color="auto"/>
                <w:bottom w:val="none" w:sz="0" w:space="0" w:color="auto"/>
                <w:right w:val="none" w:sz="0" w:space="0" w:color="auto"/>
              </w:divBdr>
              <w:divsChild>
                <w:div w:id="14412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724763">
          <w:marLeft w:val="0"/>
          <w:marRight w:val="0"/>
          <w:marTop w:val="0"/>
          <w:marBottom w:val="0"/>
          <w:divBdr>
            <w:top w:val="none" w:sz="0" w:space="0" w:color="auto"/>
            <w:left w:val="none" w:sz="0" w:space="0" w:color="auto"/>
            <w:bottom w:val="none" w:sz="0" w:space="0" w:color="auto"/>
            <w:right w:val="none" w:sz="0" w:space="0" w:color="auto"/>
          </w:divBdr>
          <w:divsChild>
            <w:div w:id="490606353">
              <w:marLeft w:val="0"/>
              <w:marRight w:val="0"/>
              <w:marTop w:val="0"/>
              <w:marBottom w:val="0"/>
              <w:divBdr>
                <w:top w:val="none" w:sz="0" w:space="0" w:color="auto"/>
                <w:left w:val="none" w:sz="0" w:space="0" w:color="auto"/>
                <w:bottom w:val="none" w:sz="0" w:space="0" w:color="auto"/>
                <w:right w:val="none" w:sz="0" w:space="0" w:color="auto"/>
              </w:divBdr>
              <w:divsChild>
                <w:div w:id="56272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96948">
          <w:marLeft w:val="0"/>
          <w:marRight w:val="0"/>
          <w:marTop w:val="0"/>
          <w:marBottom w:val="0"/>
          <w:divBdr>
            <w:top w:val="none" w:sz="0" w:space="0" w:color="auto"/>
            <w:left w:val="none" w:sz="0" w:space="0" w:color="auto"/>
            <w:bottom w:val="none" w:sz="0" w:space="0" w:color="auto"/>
            <w:right w:val="none" w:sz="0" w:space="0" w:color="auto"/>
          </w:divBdr>
          <w:divsChild>
            <w:div w:id="1787236693">
              <w:marLeft w:val="0"/>
              <w:marRight w:val="0"/>
              <w:marTop w:val="0"/>
              <w:marBottom w:val="0"/>
              <w:divBdr>
                <w:top w:val="none" w:sz="0" w:space="0" w:color="auto"/>
                <w:left w:val="none" w:sz="0" w:space="0" w:color="auto"/>
                <w:bottom w:val="none" w:sz="0" w:space="0" w:color="auto"/>
                <w:right w:val="none" w:sz="0" w:space="0" w:color="auto"/>
              </w:divBdr>
              <w:divsChild>
                <w:div w:id="129984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910639">
          <w:marLeft w:val="0"/>
          <w:marRight w:val="0"/>
          <w:marTop w:val="0"/>
          <w:marBottom w:val="0"/>
          <w:divBdr>
            <w:top w:val="none" w:sz="0" w:space="0" w:color="auto"/>
            <w:left w:val="none" w:sz="0" w:space="0" w:color="auto"/>
            <w:bottom w:val="none" w:sz="0" w:space="0" w:color="auto"/>
            <w:right w:val="none" w:sz="0" w:space="0" w:color="auto"/>
          </w:divBdr>
          <w:divsChild>
            <w:div w:id="730468804">
              <w:marLeft w:val="0"/>
              <w:marRight w:val="0"/>
              <w:marTop w:val="0"/>
              <w:marBottom w:val="0"/>
              <w:divBdr>
                <w:top w:val="none" w:sz="0" w:space="0" w:color="auto"/>
                <w:left w:val="none" w:sz="0" w:space="0" w:color="auto"/>
                <w:bottom w:val="none" w:sz="0" w:space="0" w:color="auto"/>
                <w:right w:val="none" w:sz="0" w:space="0" w:color="auto"/>
              </w:divBdr>
              <w:divsChild>
                <w:div w:id="134612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011571">
          <w:marLeft w:val="0"/>
          <w:marRight w:val="0"/>
          <w:marTop w:val="0"/>
          <w:marBottom w:val="0"/>
          <w:divBdr>
            <w:top w:val="none" w:sz="0" w:space="0" w:color="auto"/>
            <w:left w:val="none" w:sz="0" w:space="0" w:color="auto"/>
            <w:bottom w:val="none" w:sz="0" w:space="0" w:color="auto"/>
            <w:right w:val="none" w:sz="0" w:space="0" w:color="auto"/>
          </w:divBdr>
          <w:divsChild>
            <w:div w:id="168254857">
              <w:marLeft w:val="0"/>
              <w:marRight w:val="0"/>
              <w:marTop w:val="0"/>
              <w:marBottom w:val="0"/>
              <w:divBdr>
                <w:top w:val="none" w:sz="0" w:space="0" w:color="auto"/>
                <w:left w:val="none" w:sz="0" w:space="0" w:color="auto"/>
                <w:bottom w:val="none" w:sz="0" w:space="0" w:color="auto"/>
                <w:right w:val="none" w:sz="0" w:space="0" w:color="auto"/>
              </w:divBdr>
              <w:divsChild>
                <w:div w:id="203229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2859">
      <w:bodyDiv w:val="1"/>
      <w:marLeft w:val="0"/>
      <w:marRight w:val="0"/>
      <w:marTop w:val="0"/>
      <w:marBottom w:val="0"/>
      <w:divBdr>
        <w:top w:val="none" w:sz="0" w:space="0" w:color="auto"/>
        <w:left w:val="none" w:sz="0" w:space="0" w:color="auto"/>
        <w:bottom w:val="none" w:sz="0" w:space="0" w:color="auto"/>
        <w:right w:val="none" w:sz="0" w:space="0" w:color="auto"/>
      </w:divBdr>
    </w:div>
    <w:div w:id="1461727782">
      <w:bodyDiv w:val="1"/>
      <w:marLeft w:val="0"/>
      <w:marRight w:val="0"/>
      <w:marTop w:val="0"/>
      <w:marBottom w:val="0"/>
      <w:divBdr>
        <w:top w:val="none" w:sz="0" w:space="0" w:color="auto"/>
        <w:left w:val="none" w:sz="0" w:space="0" w:color="auto"/>
        <w:bottom w:val="none" w:sz="0" w:space="0" w:color="auto"/>
        <w:right w:val="none" w:sz="0" w:space="0" w:color="auto"/>
      </w:divBdr>
      <w:divsChild>
        <w:div w:id="195656832">
          <w:marLeft w:val="0"/>
          <w:marRight w:val="0"/>
          <w:marTop w:val="0"/>
          <w:marBottom w:val="0"/>
          <w:divBdr>
            <w:top w:val="none" w:sz="0" w:space="0" w:color="auto"/>
            <w:left w:val="none" w:sz="0" w:space="0" w:color="auto"/>
            <w:bottom w:val="none" w:sz="0" w:space="0" w:color="auto"/>
            <w:right w:val="none" w:sz="0" w:space="0" w:color="auto"/>
          </w:divBdr>
          <w:divsChild>
            <w:div w:id="702633557">
              <w:marLeft w:val="0"/>
              <w:marRight w:val="0"/>
              <w:marTop w:val="0"/>
              <w:marBottom w:val="0"/>
              <w:divBdr>
                <w:top w:val="none" w:sz="0" w:space="0" w:color="auto"/>
                <w:left w:val="none" w:sz="0" w:space="0" w:color="auto"/>
                <w:bottom w:val="none" w:sz="0" w:space="0" w:color="auto"/>
                <w:right w:val="none" w:sz="0" w:space="0" w:color="auto"/>
              </w:divBdr>
              <w:divsChild>
                <w:div w:id="138667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350367">
          <w:marLeft w:val="0"/>
          <w:marRight w:val="0"/>
          <w:marTop w:val="0"/>
          <w:marBottom w:val="0"/>
          <w:divBdr>
            <w:top w:val="none" w:sz="0" w:space="0" w:color="auto"/>
            <w:left w:val="none" w:sz="0" w:space="0" w:color="auto"/>
            <w:bottom w:val="none" w:sz="0" w:space="0" w:color="auto"/>
            <w:right w:val="none" w:sz="0" w:space="0" w:color="auto"/>
          </w:divBdr>
          <w:divsChild>
            <w:div w:id="126701269">
              <w:marLeft w:val="0"/>
              <w:marRight w:val="0"/>
              <w:marTop w:val="0"/>
              <w:marBottom w:val="0"/>
              <w:divBdr>
                <w:top w:val="none" w:sz="0" w:space="0" w:color="auto"/>
                <w:left w:val="none" w:sz="0" w:space="0" w:color="auto"/>
                <w:bottom w:val="none" w:sz="0" w:space="0" w:color="auto"/>
                <w:right w:val="none" w:sz="0" w:space="0" w:color="auto"/>
              </w:divBdr>
              <w:divsChild>
                <w:div w:id="180669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52986">
          <w:marLeft w:val="0"/>
          <w:marRight w:val="0"/>
          <w:marTop w:val="0"/>
          <w:marBottom w:val="0"/>
          <w:divBdr>
            <w:top w:val="none" w:sz="0" w:space="0" w:color="auto"/>
            <w:left w:val="none" w:sz="0" w:space="0" w:color="auto"/>
            <w:bottom w:val="none" w:sz="0" w:space="0" w:color="auto"/>
            <w:right w:val="none" w:sz="0" w:space="0" w:color="auto"/>
          </w:divBdr>
          <w:divsChild>
            <w:div w:id="751514748">
              <w:marLeft w:val="0"/>
              <w:marRight w:val="0"/>
              <w:marTop w:val="0"/>
              <w:marBottom w:val="0"/>
              <w:divBdr>
                <w:top w:val="none" w:sz="0" w:space="0" w:color="auto"/>
                <w:left w:val="none" w:sz="0" w:space="0" w:color="auto"/>
                <w:bottom w:val="none" w:sz="0" w:space="0" w:color="auto"/>
                <w:right w:val="none" w:sz="0" w:space="0" w:color="auto"/>
              </w:divBdr>
              <w:divsChild>
                <w:div w:id="205770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765738">
      <w:bodyDiv w:val="1"/>
      <w:marLeft w:val="0"/>
      <w:marRight w:val="0"/>
      <w:marTop w:val="0"/>
      <w:marBottom w:val="0"/>
      <w:divBdr>
        <w:top w:val="none" w:sz="0" w:space="0" w:color="auto"/>
        <w:left w:val="none" w:sz="0" w:space="0" w:color="auto"/>
        <w:bottom w:val="none" w:sz="0" w:space="0" w:color="auto"/>
        <w:right w:val="none" w:sz="0" w:space="0" w:color="auto"/>
      </w:divBdr>
      <w:divsChild>
        <w:div w:id="1749040924">
          <w:marLeft w:val="0"/>
          <w:marRight w:val="0"/>
          <w:marTop w:val="0"/>
          <w:marBottom w:val="0"/>
          <w:divBdr>
            <w:top w:val="none" w:sz="0" w:space="0" w:color="auto"/>
            <w:left w:val="none" w:sz="0" w:space="0" w:color="auto"/>
            <w:bottom w:val="none" w:sz="0" w:space="0" w:color="auto"/>
            <w:right w:val="none" w:sz="0" w:space="0" w:color="auto"/>
          </w:divBdr>
          <w:divsChild>
            <w:div w:id="468867755">
              <w:marLeft w:val="0"/>
              <w:marRight w:val="0"/>
              <w:marTop w:val="0"/>
              <w:marBottom w:val="0"/>
              <w:divBdr>
                <w:top w:val="none" w:sz="0" w:space="0" w:color="auto"/>
                <w:left w:val="none" w:sz="0" w:space="0" w:color="auto"/>
                <w:bottom w:val="none" w:sz="0" w:space="0" w:color="auto"/>
                <w:right w:val="none" w:sz="0" w:space="0" w:color="auto"/>
              </w:divBdr>
              <w:divsChild>
                <w:div w:id="140629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7116">
          <w:marLeft w:val="0"/>
          <w:marRight w:val="0"/>
          <w:marTop w:val="0"/>
          <w:marBottom w:val="0"/>
          <w:divBdr>
            <w:top w:val="none" w:sz="0" w:space="0" w:color="auto"/>
            <w:left w:val="none" w:sz="0" w:space="0" w:color="auto"/>
            <w:bottom w:val="none" w:sz="0" w:space="0" w:color="auto"/>
            <w:right w:val="none" w:sz="0" w:space="0" w:color="auto"/>
          </w:divBdr>
          <w:divsChild>
            <w:div w:id="1148672605">
              <w:marLeft w:val="0"/>
              <w:marRight w:val="0"/>
              <w:marTop w:val="0"/>
              <w:marBottom w:val="0"/>
              <w:divBdr>
                <w:top w:val="none" w:sz="0" w:space="0" w:color="auto"/>
                <w:left w:val="none" w:sz="0" w:space="0" w:color="auto"/>
                <w:bottom w:val="none" w:sz="0" w:space="0" w:color="auto"/>
                <w:right w:val="none" w:sz="0" w:space="0" w:color="auto"/>
              </w:divBdr>
              <w:divsChild>
                <w:div w:id="90310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450332">
      <w:bodyDiv w:val="1"/>
      <w:marLeft w:val="0"/>
      <w:marRight w:val="0"/>
      <w:marTop w:val="0"/>
      <w:marBottom w:val="0"/>
      <w:divBdr>
        <w:top w:val="none" w:sz="0" w:space="0" w:color="auto"/>
        <w:left w:val="none" w:sz="0" w:space="0" w:color="auto"/>
        <w:bottom w:val="none" w:sz="0" w:space="0" w:color="auto"/>
        <w:right w:val="none" w:sz="0" w:space="0" w:color="auto"/>
      </w:divBdr>
      <w:divsChild>
        <w:div w:id="2020765177">
          <w:marLeft w:val="0"/>
          <w:marRight w:val="0"/>
          <w:marTop w:val="0"/>
          <w:marBottom w:val="0"/>
          <w:divBdr>
            <w:top w:val="none" w:sz="0" w:space="0" w:color="auto"/>
            <w:left w:val="none" w:sz="0" w:space="0" w:color="auto"/>
            <w:bottom w:val="none" w:sz="0" w:space="0" w:color="auto"/>
            <w:right w:val="none" w:sz="0" w:space="0" w:color="auto"/>
          </w:divBdr>
          <w:divsChild>
            <w:div w:id="1918857344">
              <w:marLeft w:val="0"/>
              <w:marRight w:val="0"/>
              <w:marTop w:val="0"/>
              <w:marBottom w:val="0"/>
              <w:divBdr>
                <w:top w:val="none" w:sz="0" w:space="0" w:color="auto"/>
                <w:left w:val="none" w:sz="0" w:space="0" w:color="auto"/>
                <w:bottom w:val="none" w:sz="0" w:space="0" w:color="auto"/>
                <w:right w:val="none" w:sz="0" w:space="0" w:color="auto"/>
              </w:divBdr>
              <w:divsChild>
                <w:div w:id="165244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748387">
          <w:marLeft w:val="0"/>
          <w:marRight w:val="0"/>
          <w:marTop w:val="0"/>
          <w:marBottom w:val="0"/>
          <w:divBdr>
            <w:top w:val="none" w:sz="0" w:space="0" w:color="auto"/>
            <w:left w:val="none" w:sz="0" w:space="0" w:color="auto"/>
            <w:bottom w:val="none" w:sz="0" w:space="0" w:color="auto"/>
            <w:right w:val="none" w:sz="0" w:space="0" w:color="auto"/>
          </w:divBdr>
          <w:divsChild>
            <w:div w:id="1242987121">
              <w:marLeft w:val="0"/>
              <w:marRight w:val="0"/>
              <w:marTop w:val="0"/>
              <w:marBottom w:val="0"/>
              <w:divBdr>
                <w:top w:val="none" w:sz="0" w:space="0" w:color="auto"/>
                <w:left w:val="none" w:sz="0" w:space="0" w:color="auto"/>
                <w:bottom w:val="none" w:sz="0" w:space="0" w:color="auto"/>
                <w:right w:val="none" w:sz="0" w:space="0" w:color="auto"/>
              </w:divBdr>
              <w:divsChild>
                <w:div w:id="32166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993969">
          <w:marLeft w:val="0"/>
          <w:marRight w:val="0"/>
          <w:marTop w:val="0"/>
          <w:marBottom w:val="0"/>
          <w:divBdr>
            <w:top w:val="none" w:sz="0" w:space="0" w:color="auto"/>
            <w:left w:val="none" w:sz="0" w:space="0" w:color="auto"/>
            <w:bottom w:val="none" w:sz="0" w:space="0" w:color="auto"/>
            <w:right w:val="none" w:sz="0" w:space="0" w:color="auto"/>
          </w:divBdr>
          <w:divsChild>
            <w:div w:id="351760280">
              <w:marLeft w:val="0"/>
              <w:marRight w:val="0"/>
              <w:marTop w:val="0"/>
              <w:marBottom w:val="0"/>
              <w:divBdr>
                <w:top w:val="none" w:sz="0" w:space="0" w:color="auto"/>
                <w:left w:val="none" w:sz="0" w:space="0" w:color="auto"/>
                <w:bottom w:val="none" w:sz="0" w:space="0" w:color="auto"/>
                <w:right w:val="none" w:sz="0" w:space="0" w:color="auto"/>
              </w:divBdr>
              <w:divsChild>
                <w:div w:id="71253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813430">
          <w:marLeft w:val="0"/>
          <w:marRight w:val="0"/>
          <w:marTop w:val="0"/>
          <w:marBottom w:val="0"/>
          <w:divBdr>
            <w:top w:val="none" w:sz="0" w:space="0" w:color="auto"/>
            <w:left w:val="none" w:sz="0" w:space="0" w:color="auto"/>
            <w:bottom w:val="none" w:sz="0" w:space="0" w:color="auto"/>
            <w:right w:val="none" w:sz="0" w:space="0" w:color="auto"/>
          </w:divBdr>
          <w:divsChild>
            <w:div w:id="1903174877">
              <w:marLeft w:val="0"/>
              <w:marRight w:val="0"/>
              <w:marTop w:val="0"/>
              <w:marBottom w:val="0"/>
              <w:divBdr>
                <w:top w:val="none" w:sz="0" w:space="0" w:color="auto"/>
                <w:left w:val="none" w:sz="0" w:space="0" w:color="auto"/>
                <w:bottom w:val="none" w:sz="0" w:space="0" w:color="auto"/>
                <w:right w:val="none" w:sz="0" w:space="0" w:color="auto"/>
              </w:divBdr>
              <w:divsChild>
                <w:div w:id="33260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636291">
      <w:bodyDiv w:val="1"/>
      <w:marLeft w:val="0"/>
      <w:marRight w:val="0"/>
      <w:marTop w:val="0"/>
      <w:marBottom w:val="0"/>
      <w:divBdr>
        <w:top w:val="none" w:sz="0" w:space="0" w:color="auto"/>
        <w:left w:val="none" w:sz="0" w:space="0" w:color="auto"/>
        <w:bottom w:val="none" w:sz="0" w:space="0" w:color="auto"/>
        <w:right w:val="none" w:sz="0" w:space="0" w:color="auto"/>
      </w:divBdr>
      <w:divsChild>
        <w:div w:id="1818645854">
          <w:marLeft w:val="0"/>
          <w:marRight w:val="0"/>
          <w:marTop w:val="0"/>
          <w:marBottom w:val="0"/>
          <w:divBdr>
            <w:top w:val="none" w:sz="0" w:space="0" w:color="auto"/>
            <w:left w:val="none" w:sz="0" w:space="0" w:color="auto"/>
            <w:bottom w:val="none" w:sz="0" w:space="0" w:color="auto"/>
            <w:right w:val="none" w:sz="0" w:space="0" w:color="auto"/>
          </w:divBdr>
          <w:divsChild>
            <w:div w:id="1663702334">
              <w:marLeft w:val="0"/>
              <w:marRight w:val="0"/>
              <w:marTop w:val="0"/>
              <w:marBottom w:val="0"/>
              <w:divBdr>
                <w:top w:val="none" w:sz="0" w:space="0" w:color="auto"/>
                <w:left w:val="none" w:sz="0" w:space="0" w:color="auto"/>
                <w:bottom w:val="none" w:sz="0" w:space="0" w:color="auto"/>
                <w:right w:val="none" w:sz="0" w:space="0" w:color="auto"/>
              </w:divBdr>
              <w:divsChild>
                <w:div w:id="182894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12641">
          <w:marLeft w:val="0"/>
          <w:marRight w:val="0"/>
          <w:marTop w:val="0"/>
          <w:marBottom w:val="0"/>
          <w:divBdr>
            <w:top w:val="none" w:sz="0" w:space="0" w:color="auto"/>
            <w:left w:val="none" w:sz="0" w:space="0" w:color="auto"/>
            <w:bottom w:val="none" w:sz="0" w:space="0" w:color="auto"/>
            <w:right w:val="none" w:sz="0" w:space="0" w:color="auto"/>
          </w:divBdr>
          <w:divsChild>
            <w:div w:id="1195926695">
              <w:marLeft w:val="0"/>
              <w:marRight w:val="0"/>
              <w:marTop w:val="0"/>
              <w:marBottom w:val="0"/>
              <w:divBdr>
                <w:top w:val="none" w:sz="0" w:space="0" w:color="auto"/>
                <w:left w:val="none" w:sz="0" w:space="0" w:color="auto"/>
                <w:bottom w:val="none" w:sz="0" w:space="0" w:color="auto"/>
                <w:right w:val="none" w:sz="0" w:space="0" w:color="auto"/>
              </w:divBdr>
              <w:divsChild>
                <w:div w:id="53774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programmes/b05pc1c9/clip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FF61D48-B1BD-4DD5-A087-0FFE923C540E}"/>
</file>

<file path=customXml/itemProps2.xml><?xml version="1.0" encoding="utf-8"?>
<ds:datastoreItem xmlns:ds="http://schemas.openxmlformats.org/officeDocument/2006/customXml" ds:itemID="{70BE9B3B-D897-41D6-9E5A-175DB8CFD283}">
  <ds:schemaRefs>
    <ds:schemaRef ds:uri="http://schemas.microsoft.com/sharepoint/v3/contenttype/forms"/>
  </ds:schemaRefs>
</ds:datastoreItem>
</file>

<file path=customXml/itemProps3.xml><?xml version="1.0" encoding="utf-8"?>
<ds:datastoreItem xmlns:ds="http://schemas.openxmlformats.org/officeDocument/2006/customXml" ds:itemID="{BE8D4024-CC62-46E5-992C-000C419F7803}">
  <ds:schemaRefs>
    <ds:schemaRef ds:uri="http://schemas.microsoft.com/office/2006/metadata/properties"/>
    <ds:schemaRef ds:uri="http://schemas.microsoft.com/office/infopath/2007/PartnerControls"/>
    <ds:schemaRef ds:uri="e413fc4a-6d58-4b9c-989b-9564246187c0"/>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2</Pages>
  <Words>1809</Words>
  <Characters>10312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Abigail Short</cp:lastModifiedBy>
  <cp:revision>21</cp:revision>
  <dcterms:created xsi:type="dcterms:W3CDTF">2024-07-26T10:09:00Z</dcterms:created>
  <dcterms:modified xsi:type="dcterms:W3CDTF">2024-09-05T10:42:00Z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Order">
    <vt:r8>16925600</vt:r8>
  </property>
  <property fmtid="{D5CDD505-2E9C-101B-9397-08002B2CF9AE}" pid="4" name="GUID">
    <vt:lpwstr>7d08b6a5-d69d-43f9-b999-7428350fe26a</vt:lpwstr>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SharedWithUsers">
    <vt:lpwstr/>
  </property>
  <property fmtid="{D5CDD505-2E9C-101B-9397-08002B2CF9AE}" pid="9" name="TriggerFlowInfo">
    <vt:lpwstr/>
  </property>
  <property fmtid="{D5CDD505-2E9C-101B-9397-08002B2CF9AE}" pid="10" name="_SourceUrl">
    <vt:lpwstr/>
  </property>
  <property fmtid="{D5CDD505-2E9C-101B-9397-08002B2CF9AE}" pid="11" name="_SharedFileIndex">
    <vt:lpwstr/>
  </property>
  <property fmtid="{D5CDD505-2E9C-101B-9397-08002B2CF9AE}" pid="12" name="ComplianceAssetId">
    <vt:lpwstr/>
  </property>
  <property fmtid="{D5CDD505-2E9C-101B-9397-08002B2CF9AE}" pid="13" name="TemplateUrl">
    <vt:lpwstr/>
  </property>
</Properties>
</file>