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6A9B25" w14:textId="77777777" w:rsidR="00D029BE" w:rsidRPr="008B373A" w:rsidRDefault="008B373A">
      <w:pPr>
        <w:rPr>
          <w:rFonts w:ascii="Comic Sans MS" w:hAnsi="Comic Sans MS"/>
          <w:b/>
          <w:sz w:val="24"/>
        </w:rPr>
      </w:pPr>
      <w:r w:rsidRPr="008B373A">
        <w:rPr>
          <w:rFonts w:ascii="Comic Sans MS" w:hAnsi="Comic Sans MS"/>
          <w:b/>
          <w:sz w:val="24"/>
        </w:rPr>
        <w:t xml:space="preserve">When planning, this progression ladder should be used in conjunction with the </w:t>
      </w:r>
      <w:r w:rsidRPr="008B373A">
        <w:rPr>
          <w:rFonts w:ascii="Comic Sans MS" w:hAnsi="Comic Sans MS"/>
          <w:b/>
          <w:i/>
          <w:sz w:val="24"/>
        </w:rPr>
        <w:t>Living Things and their Habitats</w:t>
      </w:r>
      <w:r w:rsidRPr="008B373A">
        <w:rPr>
          <w:rFonts w:ascii="Comic Sans MS" w:hAnsi="Comic Sans MS"/>
          <w:b/>
          <w:sz w:val="24"/>
        </w:rPr>
        <w:t xml:space="preserve"> progression</w:t>
      </w:r>
      <w:r w:rsidR="001E4EC9">
        <w:rPr>
          <w:rFonts w:ascii="Comic Sans MS" w:hAnsi="Comic Sans MS"/>
          <w:b/>
          <w:sz w:val="24"/>
        </w:rPr>
        <w:t xml:space="preserve"> ladder as objectives from each strand can</w:t>
      </w:r>
      <w:r w:rsidR="00783772">
        <w:rPr>
          <w:rFonts w:ascii="Comic Sans MS" w:hAnsi="Comic Sans MS"/>
          <w:b/>
          <w:sz w:val="24"/>
        </w:rPr>
        <w:t xml:space="preserve"> potentially</w:t>
      </w:r>
      <w:r w:rsidRPr="008B373A">
        <w:rPr>
          <w:rFonts w:ascii="Comic Sans MS" w:hAnsi="Comic Sans MS"/>
          <w:b/>
          <w:sz w:val="24"/>
        </w:rPr>
        <w:t xml:space="preserve"> be integrated into </w:t>
      </w:r>
      <w:r w:rsidR="00EF3FED">
        <w:rPr>
          <w:rFonts w:ascii="Comic Sans MS" w:hAnsi="Comic Sans MS"/>
          <w:b/>
          <w:sz w:val="24"/>
        </w:rPr>
        <w:t>a single</w:t>
      </w:r>
      <w:r w:rsidRPr="008B373A">
        <w:rPr>
          <w:rFonts w:ascii="Comic Sans MS" w:hAnsi="Comic Sans MS"/>
          <w:b/>
          <w:sz w:val="24"/>
        </w:rPr>
        <w:t xml:space="preserve"> sequence of learning.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6943"/>
        <w:gridCol w:w="6943"/>
      </w:tblGrid>
      <w:tr w:rsidR="008B373A" w14:paraId="083F994B" w14:textId="77777777" w:rsidTr="00830FBA">
        <w:tc>
          <w:tcPr>
            <w:tcW w:w="15441" w:type="dxa"/>
            <w:gridSpan w:val="3"/>
          </w:tcPr>
          <w:p w14:paraId="30CECA9C" w14:textId="09437247" w:rsidR="008B373A" w:rsidRDefault="008B373A" w:rsidP="006B6B3F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Animals including Humans</w:t>
            </w:r>
            <w:r w:rsidR="00D94EF5">
              <w:rPr>
                <w:rFonts w:ascii="Comic Sans MS" w:hAnsi="Comic Sans MS"/>
                <w:b/>
                <w:sz w:val="28"/>
              </w:rPr>
              <w:t xml:space="preserve"> (KS1)</w:t>
            </w:r>
          </w:p>
        </w:tc>
      </w:tr>
      <w:tr w:rsidR="008B373A" w:rsidRPr="00B02900" w14:paraId="71179DC7" w14:textId="77777777" w:rsidTr="00830FBA">
        <w:tc>
          <w:tcPr>
            <w:tcW w:w="1555" w:type="dxa"/>
          </w:tcPr>
          <w:p w14:paraId="0AE884D4" w14:textId="77777777" w:rsidR="008B373A" w:rsidRDefault="008B373A" w:rsidP="00830FBA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6943" w:type="dxa"/>
          </w:tcPr>
          <w:p w14:paraId="153C5D6F" w14:textId="77777777" w:rsidR="008B373A" w:rsidRPr="00B02900" w:rsidRDefault="008B373A" w:rsidP="00830FBA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Y1</w:t>
            </w:r>
          </w:p>
        </w:tc>
        <w:tc>
          <w:tcPr>
            <w:tcW w:w="6943" w:type="dxa"/>
          </w:tcPr>
          <w:p w14:paraId="47D92971" w14:textId="77777777" w:rsidR="008B373A" w:rsidRPr="00B02900" w:rsidRDefault="008B373A" w:rsidP="00830FBA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Y2</w:t>
            </w:r>
          </w:p>
        </w:tc>
      </w:tr>
      <w:tr w:rsidR="008B373A" w:rsidRPr="005062E2" w14:paraId="21062ED5" w14:textId="77777777" w:rsidTr="00830FBA">
        <w:tc>
          <w:tcPr>
            <w:tcW w:w="1555" w:type="dxa"/>
          </w:tcPr>
          <w:p w14:paraId="320CD14E" w14:textId="77777777" w:rsidR="008B373A" w:rsidRPr="00787CA9" w:rsidRDefault="008B373A" w:rsidP="00830FBA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>NC Objectives</w:t>
            </w:r>
          </w:p>
        </w:tc>
        <w:tc>
          <w:tcPr>
            <w:tcW w:w="6943" w:type="dxa"/>
          </w:tcPr>
          <w:p w14:paraId="30C67A79" w14:textId="77777777" w:rsidR="008B373A" w:rsidRPr="002959C0" w:rsidRDefault="008B373A" w:rsidP="00830FBA">
            <w:pPr>
              <w:pStyle w:val="Default"/>
              <w:numPr>
                <w:ilvl w:val="0"/>
                <w:numId w:val="16"/>
              </w:numPr>
              <w:rPr>
                <w:rFonts w:ascii="Comic Sans MS" w:hAnsi="Comic Sans MS"/>
                <w:sz w:val="20"/>
                <w:szCs w:val="20"/>
              </w:rPr>
            </w:pPr>
            <w:r w:rsidRPr="002959C0">
              <w:rPr>
                <w:rFonts w:ascii="Comic Sans MS" w:hAnsi="Comic Sans MS"/>
                <w:sz w:val="20"/>
                <w:szCs w:val="20"/>
              </w:rPr>
              <w:t>Identify and name a variety of common animals including fish, amphibians, reptiles, birds and mammals.</w:t>
            </w:r>
          </w:p>
          <w:p w14:paraId="49554554" w14:textId="77777777" w:rsidR="008B373A" w:rsidRPr="002959C0" w:rsidRDefault="008B373A" w:rsidP="00830FBA">
            <w:pPr>
              <w:pStyle w:val="Default"/>
              <w:numPr>
                <w:ilvl w:val="0"/>
                <w:numId w:val="16"/>
              </w:numPr>
              <w:rPr>
                <w:rFonts w:ascii="Comic Sans MS" w:hAnsi="Comic Sans MS"/>
                <w:sz w:val="20"/>
                <w:szCs w:val="20"/>
              </w:rPr>
            </w:pPr>
            <w:r w:rsidRPr="002959C0">
              <w:rPr>
                <w:rFonts w:ascii="Comic Sans MS" w:hAnsi="Comic Sans MS"/>
                <w:sz w:val="20"/>
                <w:szCs w:val="20"/>
              </w:rPr>
              <w:t>Identify and name a variety of common animals that are carnivores, herbivores and omnivores.</w:t>
            </w:r>
          </w:p>
          <w:p w14:paraId="67518B65" w14:textId="77777777" w:rsidR="008B373A" w:rsidRPr="002959C0" w:rsidRDefault="008B373A" w:rsidP="00830FBA">
            <w:pPr>
              <w:pStyle w:val="Default"/>
              <w:numPr>
                <w:ilvl w:val="0"/>
                <w:numId w:val="16"/>
              </w:numPr>
              <w:rPr>
                <w:rFonts w:ascii="Comic Sans MS" w:hAnsi="Comic Sans MS"/>
                <w:sz w:val="20"/>
                <w:szCs w:val="20"/>
              </w:rPr>
            </w:pPr>
            <w:r w:rsidRPr="002959C0">
              <w:rPr>
                <w:rFonts w:ascii="Comic Sans MS" w:hAnsi="Comic Sans MS"/>
                <w:sz w:val="20"/>
                <w:szCs w:val="20"/>
              </w:rPr>
              <w:t>Describe and compare the structure of a variety of common animals (fish, amphibians, reptiles, birds and mammals, including pets).</w:t>
            </w:r>
          </w:p>
          <w:p w14:paraId="3E5D8067" w14:textId="77777777" w:rsidR="008B373A" w:rsidRPr="006D721D" w:rsidRDefault="008B373A" w:rsidP="00830FBA">
            <w:pPr>
              <w:pStyle w:val="Default"/>
              <w:numPr>
                <w:ilvl w:val="0"/>
                <w:numId w:val="16"/>
              </w:numPr>
              <w:rPr>
                <w:rFonts w:ascii="Comic Sans MS" w:hAnsi="Comic Sans MS"/>
                <w:sz w:val="20"/>
                <w:szCs w:val="20"/>
              </w:rPr>
            </w:pPr>
            <w:r w:rsidRPr="002959C0">
              <w:rPr>
                <w:rFonts w:ascii="Comic Sans MS" w:hAnsi="Comic Sans MS"/>
                <w:sz w:val="20"/>
                <w:szCs w:val="20"/>
              </w:rPr>
              <w:t>Identify, name, draw and label the basic parts of the human body and say which part of the body is associated with each sense.</w:t>
            </w:r>
          </w:p>
        </w:tc>
        <w:tc>
          <w:tcPr>
            <w:tcW w:w="6943" w:type="dxa"/>
          </w:tcPr>
          <w:p w14:paraId="2413B9AD" w14:textId="77777777" w:rsidR="008B373A" w:rsidRPr="004646A8" w:rsidRDefault="008B373A" w:rsidP="00830FBA">
            <w:pPr>
              <w:pStyle w:val="Default"/>
              <w:numPr>
                <w:ilvl w:val="0"/>
                <w:numId w:val="16"/>
              </w:numPr>
              <w:rPr>
                <w:rFonts w:ascii="Comic Sans MS" w:hAnsi="Comic Sans MS"/>
                <w:sz w:val="20"/>
                <w:szCs w:val="23"/>
              </w:rPr>
            </w:pPr>
            <w:r w:rsidRPr="004646A8">
              <w:rPr>
                <w:rFonts w:ascii="Comic Sans MS" w:hAnsi="Comic Sans MS"/>
                <w:sz w:val="20"/>
                <w:szCs w:val="23"/>
              </w:rPr>
              <w:t>Notice that animals, including humans, have offspring which grow into adults.</w:t>
            </w:r>
          </w:p>
          <w:p w14:paraId="23C6D58D" w14:textId="77777777" w:rsidR="008B373A" w:rsidRPr="004646A8" w:rsidRDefault="008B373A" w:rsidP="00830FBA">
            <w:pPr>
              <w:pStyle w:val="Default"/>
              <w:numPr>
                <w:ilvl w:val="0"/>
                <w:numId w:val="16"/>
              </w:numPr>
              <w:rPr>
                <w:rFonts w:ascii="Comic Sans MS" w:hAnsi="Comic Sans MS"/>
                <w:sz w:val="20"/>
                <w:szCs w:val="23"/>
              </w:rPr>
            </w:pPr>
            <w:r w:rsidRPr="004646A8">
              <w:rPr>
                <w:rFonts w:ascii="Comic Sans MS" w:hAnsi="Comic Sans MS"/>
                <w:sz w:val="20"/>
                <w:szCs w:val="23"/>
              </w:rPr>
              <w:t>Find out about and describe the basic needs of animals, including humans, for survival (water, food and air).</w:t>
            </w:r>
          </w:p>
          <w:p w14:paraId="1DFB4270" w14:textId="77777777" w:rsidR="008B373A" w:rsidRPr="004646A8" w:rsidRDefault="008B373A" w:rsidP="00830FBA">
            <w:pPr>
              <w:pStyle w:val="Default"/>
              <w:numPr>
                <w:ilvl w:val="0"/>
                <w:numId w:val="16"/>
              </w:numPr>
              <w:rPr>
                <w:rFonts w:ascii="Comic Sans MS" w:hAnsi="Comic Sans MS"/>
                <w:sz w:val="20"/>
                <w:szCs w:val="23"/>
              </w:rPr>
            </w:pPr>
            <w:r w:rsidRPr="004646A8">
              <w:rPr>
                <w:rFonts w:ascii="Comic Sans MS" w:hAnsi="Comic Sans MS"/>
                <w:sz w:val="20"/>
                <w:szCs w:val="23"/>
              </w:rPr>
              <w:t>Describe the importance for humans of exercise, eating the right amounts of different types of food, and h</w:t>
            </w:r>
            <w:r w:rsidR="003A1836">
              <w:rPr>
                <w:rFonts w:ascii="Comic Sans MS" w:hAnsi="Comic Sans MS"/>
                <w:sz w:val="20"/>
                <w:szCs w:val="23"/>
              </w:rPr>
              <w:t xml:space="preserve">ygiene.  </w:t>
            </w:r>
            <w:r w:rsidR="003A1836" w:rsidRPr="003A1836">
              <w:rPr>
                <w:rFonts w:ascii="Comic Sans MS" w:hAnsi="Comic Sans MS"/>
                <w:b/>
                <w:sz w:val="20"/>
              </w:rPr>
              <w:t>See PSHE progression ladder to look for cross-curricular opportunities for this objective.</w:t>
            </w:r>
          </w:p>
          <w:p w14:paraId="4B308FB7" w14:textId="77777777" w:rsidR="008B373A" w:rsidRPr="005062E2" w:rsidRDefault="008B373A" w:rsidP="00830FBA">
            <w:pPr>
              <w:pStyle w:val="Default"/>
              <w:rPr>
                <w:rFonts w:ascii="Comic Sans MS" w:hAnsi="Comic Sans MS"/>
                <w:sz w:val="20"/>
              </w:rPr>
            </w:pPr>
          </w:p>
        </w:tc>
      </w:tr>
      <w:tr w:rsidR="008B373A" w:rsidRPr="005062E2" w14:paraId="3206A705" w14:textId="77777777" w:rsidTr="00830FBA">
        <w:tc>
          <w:tcPr>
            <w:tcW w:w="1555" w:type="dxa"/>
          </w:tcPr>
          <w:p w14:paraId="053F6292" w14:textId="77777777" w:rsidR="008B373A" w:rsidRDefault="008B373A" w:rsidP="00830FBA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>New</w:t>
            </w:r>
            <w:r>
              <w:rPr>
                <w:rFonts w:ascii="Comic Sans MS" w:hAnsi="Comic Sans MS"/>
                <w:b/>
                <w:sz w:val="24"/>
              </w:rPr>
              <w:t>/key</w:t>
            </w:r>
            <w:r w:rsidRPr="00787CA9">
              <w:rPr>
                <w:rFonts w:ascii="Comic Sans MS" w:hAnsi="Comic Sans MS"/>
                <w:b/>
                <w:sz w:val="24"/>
              </w:rPr>
              <w:t xml:space="preserve"> vocabulary</w:t>
            </w:r>
          </w:p>
          <w:p w14:paraId="6BB52F90" w14:textId="77777777" w:rsidR="008B373A" w:rsidRPr="00874483" w:rsidRDefault="008B373A" w:rsidP="00830FBA">
            <w:pPr>
              <w:rPr>
                <w:rFonts w:ascii="Comic Sans MS" w:hAnsi="Comic Sans MS"/>
                <w:sz w:val="24"/>
              </w:rPr>
            </w:pPr>
            <w:r w:rsidRPr="00AD58E8">
              <w:rPr>
                <w:rFonts w:ascii="Comic Sans MS" w:hAnsi="Comic Sans MS"/>
                <w:sz w:val="12"/>
              </w:rPr>
              <w:t>Previously learned vocabulary should be revisited.</w:t>
            </w:r>
          </w:p>
        </w:tc>
        <w:tc>
          <w:tcPr>
            <w:tcW w:w="6943" w:type="dxa"/>
          </w:tcPr>
          <w:p w14:paraId="20EE8DD1" w14:textId="77777777" w:rsidR="008B373A" w:rsidRPr="005062E2" w:rsidRDefault="008B373A" w:rsidP="00830FBA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Animal, human, common, fish, amphibian, reptile, bird, mammal, structure, carnivore, herbivore, omnivore, environment, habitat, pooters, head, neck arms, elbows legs, knees, face ears, hair, mouth, teeth,</w:t>
            </w:r>
          </w:p>
        </w:tc>
        <w:tc>
          <w:tcPr>
            <w:tcW w:w="6943" w:type="dxa"/>
          </w:tcPr>
          <w:p w14:paraId="7AC350FB" w14:textId="77777777" w:rsidR="008B373A" w:rsidRPr="005062E2" w:rsidRDefault="00EB6161" w:rsidP="00E851CA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Offspring, juvenile, adult, needs, survival, water, air, exercise, hygiene</w:t>
            </w:r>
            <w:r w:rsidR="00ED5C88">
              <w:rPr>
                <w:rFonts w:ascii="Comic Sans MS" w:hAnsi="Comic Sans MS"/>
                <w:sz w:val="20"/>
              </w:rPr>
              <w:t>, egg</w:t>
            </w:r>
            <w:r w:rsidR="0097558D">
              <w:rPr>
                <w:rFonts w:ascii="Comic Sans MS" w:hAnsi="Comic Sans MS"/>
                <w:sz w:val="20"/>
              </w:rPr>
              <w:t>, caterpi</w:t>
            </w:r>
            <w:r w:rsidR="00E851CA">
              <w:rPr>
                <w:rFonts w:ascii="Comic Sans MS" w:hAnsi="Comic Sans MS"/>
                <w:sz w:val="20"/>
              </w:rPr>
              <w:t xml:space="preserve">llar, pupa, butterfly, </w:t>
            </w:r>
          </w:p>
        </w:tc>
      </w:tr>
      <w:tr w:rsidR="008B373A" w:rsidRPr="00E15F32" w14:paraId="4A3B64B7" w14:textId="77777777" w:rsidTr="00830FBA">
        <w:tc>
          <w:tcPr>
            <w:tcW w:w="1555" w:type="dxa"/>
          </w:tcPr>
          <w:p w14:paraId="44422BC8" w14:textId="77777777" w:rsidR="008B373A" w:rsidRPr="00787CA9" w:rsidRDefault="008B373A" w:rsidP="00830FBA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 xml:space="preserve">Key </w:t>
            </w:r>
            <w:r>
              <w:rPr>
                <w:rFonts w:ascii="Comic Sans MS" w:hAnsi="Comic Sans MS"/>
                <w:b/>
                <w:sz w:val="24"/>
              </w:rPr>
              <w:t xml:space="preserve">learning </w:t>
            </w:r>
            <w:r w:rsidRPr="00787CA9">
              <w:rPr>
                <w:rFonts w:ascii="Comic Sans MS" w:hAnsi="Comic Sans MS"/>
                <w:b/>
                <w:sz w:val="24"/>
              </w:rPr>
              <w:t>activities</w:t>
            </w:r>
          </w:p>
        </w:tc>
        <w:tc>
          <w:tcPr>
            <w:tcW w:w="6943" w:type="dxa"/>
          </w:tcPr>
          <w:p w14:paraId="39965DA4" w14:textId="77777777" w:rsidR="008B373A" w:rsidRDefault="008B373A" w:rsidP="00830FBA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Explore and search for animals in the school and Ridge outdoor environment.  Capture and return</w:t>
            </w:r>
            <w:r w:rsidR="00E003BA">
              <w:rPr>
                <w:rFonts w:ascii="Comic Sans MS" w:hAnsi="Comic Sans MS"/>
                <w:sz w:val="20"/>
              </w:rPr>
              <w:t xml:space="preserve"> minibeasts</w:t>
            </w:r>
            <w:r>
              <w:rPr>
                <w:rFonts w:ascii="Comic Sans MS" w:hAnsi="Comic Sans MS"/>
                <w:sz w:val="20"/>
              </w:rPr>
              <w:t xml:space="preserve"> safely using pooters.</w:t>
            </w:r>
          </w:p>
          <w:p w14:paraId="58932914" w14:textId="77777777" w:rsidR="008B373A" w:rsidRDefault="008B373A" w:rsidP="00830FBA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 names of and how to identify common British mammals, birds, fish, amphibians and reptiles.</w:t>
            </w:r>
          </w:p>
          <w:p w14:paraId="209BCF91" w14:textId="77777777" w:rsidR="008B373A" w:rsidRDefault="008B373A" w:rsidP="00830FBA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Sort and group animals according to what they eat and other attributes.</w:t>
            </w:r>
          </w:p>
          <w:p w14:paraId="1476A55A" w14:textId="77777777" w:rsidR="008B373A" w:rsidRPr="007B3C77" w:rsidRDefault="008B373A" w:rsidP="00830FBA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Explore different textures, sounds and smells using senses.</w:t>
            </w:r>
          </w:p>
        </w:tc>
        <w:tc>
          <w:tcPr>
            <w:tcW w:w="6943" w:type="dxa"/>
          </w:tcPr>
          <w:p w14:paraId="26B21F99" w14:textId="77777777" w:rsidR="008B373A" w:rsidRDefault="002D5EE0" w:rsidP="002D5EE0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Observe first-hand the life cycle of a butt</w:t>
            </w:r>
            <w:r w:rsidR="00525B45">
              <w:rPr>
                <w:rFonts w:ascii="Comic Sans MS" w:hAnsi="Comic Sans MS"/>
                <w:sz w:val="20"/>
              </w:rPr>
              <w:t>erfly from an egg to caterpillar to pupa to butterfly.</w:t>
            </w:r>
          </w:p>
          <w:p w14:paraId="1A730960" w14:textId="77777777" w:rsidR="0097558D" w:rsidRPr="002D5EE0" w:rsidRDefault="0097558D" w:rsidP="002D5EE0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Observe through video how different animals, including humans, chick</w:t>
            </w:r>
            <w:r w:rsidR="00CD100E">
              <w:rPr>
                <w:rFonts w:ascii="Comic Sans MS" w:hAnsi="Comic Sans MS"/>
                <w:sz w:val="20"/>
              </w:rPr>
              <w:t>ens, frogs and sheep grow, identifying basic changes that occur from youth to adulthood.</w:t>
            </w:r>
          </w:p>
        </w:tc>
      </w:tr>
    </w:tbl>
    <w:p w14:paraId="6393AD33" w14:textId="77777777" w:rsidR="008B373A" w:rsidRDefault="008B373A"/>
    <w:p w14:paraId="33686CDF" w14:textId="77777777" w:rsidR="008B373A" w:rsidRDefault="00874DA5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6943"/>
        <w:gridCol w:w="6943"/>
      </w:tblGrid>
      <w:tr w:rsidR="009A2B0E" w14:paraId="6154424C" w14:textId="77777777" w:rsidTr="0033106E">
        <w:tc>
          <w:tcPr>
            <w:tcW w:w="15441" w:type="dxa"/>
            <w:gridSpan w:val="3"/>
          </w:tcPr>
          <w:p w14:paraId="48257DB4" w14:textId="20F57410" w:rsidR="009A2B0E" w:rsidRDefault="00BE4BD6" w:rsidP="006B6B3F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lastRenderedPageBreak/>
              <w:t>Animals Including Humans</w:t>
            </w:r>
            <w:r w:rsidR="00D94EF5">
              <w:rPr>
                <w:rFonts w:ascii="Comic Sans MS" w:hAnsi="Comic Sans MS"/>
                <w:b/>
                <w:sz w:val="28"/>
              </w:rPr>
              <w:t xml:space="preserve"> (LKS2)</w:t>
            </w:r>
          </w:p>
        </w:tc>
      </w:tr>
      <w:tr w:rsidR="009A2B0E" w:rsidRPr="00B02900" w14:paraId="401F1C92" w14:textId="77777777" w:rsidTr="00D029BE">
        <w:tc>
          <w:tcPr>
            <w:tcW w:w="1555" w:type="dxa"/>
          </w:tcPr>
          <w:p w14:paraId="78804AA0" w14:textId="77777777" w:rsidR="009A2B0E" w:rsidRDefault="009A2B0E" w:rsidP="009A2B0E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6943" w:type="dxa"/>
          </w:tcPr>
          <w:p w14:paraId="6CBBE757" w14:textId="77777777" w:rsidR="009A2B0E" w:rsidRPr="00B02900" w:rsidRDefault="009A2B0E" w:rsidP="009A2B0E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Y3</w:t>
            </w:r>
          </w:p>
        </w:tc>
        <w:tc>
          <w:tcPr>
            <w:tcW w:w="6943" w:type="dxa"/>
          </w:tcPr>
          <w:p w14:paraId="7FA6E153" w14:textId="77777777" w:rsidR="009A2B0E" w:rsidRPr="00B02900" w:rsidRDefault="009A2B0E" w:rsidP="009A2B0E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Y4</w:t>
            </w:r>
          </w:p>
        </w:tc>
      </w:tr>
      <w:tr w:rsidR="009A2B0E" w:rsidRPr="00070548" w14:paraId="5354ACF0" w14:textId="77777777" w:rsidTr="00D029BE">
        <w:tc>
          <w:tcPr>
            <w:tcW w:w="1555" w:type="dxa"/>
          </w:tcPr>
          <w:p w14:paraId="0497EAC7" w14:textId="77777777" w:rsidR="009A2B0E" w:rsidRPr="00787CA9" w:rsidRDefault="009A2B0E" w:rsidP="009A2B0E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>NC Objectives</w:t>
            </w:r>
          </w:p>
        </w:tc>
        <w:tc>
          <w:tcPr>
            <w:tcW w:w="6943" w:type="dxa"/>
          </w:tcPr>
          <w:p w14:paraId="531690AF" w14:textId="77777777" w:rsidR="00DF692B" w:rsidRPr="00DF692B" w:rsidRDefault="00DF692B" w:rsidP="00DF692B">
            <w:pPr>
              <w:pStyle w:val="Default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3"/>
              </w:rPr>
            </w:pPr>
            <w:r w:rsidRPr="00DF692B">
              <w:rPr>
                <w:rFonts w:ascii="Comic Sans MS" w:hAnsi="Comic Sans MS"/>
                <w:sz w:val="20"/>
                <w:szCs w:val="23"/>
              </w:rPr>
              <w:t>Identify that animals, including humans, need the right types and amount of nutrition, and that they cannot make their own food; they get nutrition from what they eat.</w:t>
            </w:r>
          </w:p>
          <w:p w14:paraId="23B972DA" w14:textId="77777777" w:rsidR="009A2B0E" w:rsidRPr="00DF692B" w:rsidRDefault="00DF692B" w:rsidP="00560A31">
            <w:pPr>
              <w:pStyle w:val="Default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3"/>
              </w:rPr>
            </w:pPr>
            <w:r w:rsidRPr="00DF692B">
              <w:rPr>
                <w:rFonts w:ascii="Comic Sans MS" w:hAnsi="Comic Sans MS"/>
                <w:sz w:val="20"/>
                <w:szCs w:val="23"/>
              </w:rPr>
              <w:t>Identify that humans and some other animals have skeletons and muscles for support, protection and movement.</w:t>
            </w:r>
          </w:p>
        </w:tc>
        <w:tc>
          <w:tcPr>
            <w:tcW w:w="6943" w:type="dxa"/>
          </w:tcPr>
          <w:p w14:paraId="1C77D08B" w14:textId="77777777" w:rsidR="00BE478D" w:rsidRPr="00BE478D" w:rsidRDefault="00BE478D" w:rsidP="00BE478D">
            <w:pPr>
              <w:pStyle w:val="Default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3"/>
              </w:rPr>
            </w:pPr>
            <w:r w:rsidRPr="00BE478D">
              <w:rPr>
                <w:rFonts w:ascii="Comic Sans MS" w:hAnsi="Comic Sans MS"/>
                <w:sz w:val="20"/>
                <w:szCs w:val="23"/>
              </w:rPr>
              <w:t>Describe the simple functions of the basic parts of the digestive system in humans.</w:t>
            </w:r>
          </w:p>
          <w:p w14:paraId="3B881294" w14:textId="77777777" w:rsidR="00BE478D" w:rsidRPr="00BE478D" w:rsidRDefault="00BE478D" w:rsidP="00BE478D">
            <w:pPr>
              <w:pStyle w:val="Default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3"/>
              </w:rPr>
            </w:pPr>
            <w:r w:rsidRPr="00BE478D">
              <w:rPr>
                <w:rFonts w:ascii="Comic Sans MS" w:hAnsi="Comic Sans MS"/>
                <w:sz w:val="20"/>
                <w:szCs w:val="23"/>
              </w:rPr>
              <w:t>Identify the different types of teeth in humans and their simple functions.</w:t>
            </w:r>
          </w:p>
          <w:p w14:paraId="6E3D8670" w14:textId="77777777" w:rsidR="00BE478D" w:rsidRPr="00BE478D" w:rsidRDefault="00BE478D" w:rsidP="00BE478D">
            <w:pPr>
              <w:pStyle w:val="Default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3"/>
              </w:rPr>
            </w:pPr>
            <w:r w:rsidRPr="00BE478D">
              <w:rPr>
                <w:rFonts w:ascii="Comic Sans MS" w:hAnsi="Comic Sans MS"/>
                <w:sz w:val="20"/>
                <w:szCs w:val="23"/>
              </w:rPr>
              <w:t>Construct and interpret a variety of food chains, identifying producers, predators and prey.</w:t>
            </w:r>
          </w:p>
          <w:p w14:paraId="495B6C40" w14:textId="77777777" w:rsidR="00D4334E" w:rsidRPr="001352DD" w:rsidRDefault="00D4334E" w:rsidP="00E15F32">
            <w:pPr>
              <w:pStyle w:val="Default"/>
              <w:rPr>
                <w:rFonts w:ascii="Comic Sans MS" w:hAnsi="Comic Sans MS"/>
                <w:sz w:val="20"/>
                <w:szCs w:val="23"/>
              </w:rPr>
            </w:pPr>
          </w:p>
        </w:tc>
      </w:tr>
      <w:tr w:rsidR="009A2B0E" w:rsidRPr="00070548" w14:paraId="033B109D" w14:textId="77777777" w:rsidTr="00D029BE">
        <w:tc>
          <w:tcPr>
            <w:tcW w:w="1555" w:type="dxa"/>
          </w:tcPr>
          <w:p w14:paraId="727B5D49" w14:textId="77777777" w:rsidR="009A2B0E" w:rsidRPr="00874483" w:rsidRDefault="009A2B0E" w:rsidP="00D95488">
            <w:pPr>
              <w:rPr>
                <w:rFonts w:ascii="Comic Sans MS" w:hAnsi="Comic Sans MS"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>New</w:t>
            </w:r>
            <w:r w:rsidR="00845F9B">
              <w:rPr>
                <w:rFonts w:ascii="Comic Sans MS" w:hAnsi="Comic Sans MS"/>
                <w:b/>
                <w:sz w:val="24"/>
              </w:rPr>
              <w:t>/key</w:t>
            </w:r>
            <w:r w:rsidRPr="00787CA9">
              <w:rPr>
                <w:rFonts w:ascii="Comic Sans MS" w:hAnsi="Comic Sans MS"/>
                <w:b/>
                <w:sz w:val="24"/>
              </w:rPr>
              <w:t xml:space="preserve"> vocabulary</w:t>
            </w:r>
            <w:r>
              <w:rPr>
                <w:rFonts w:ascii="Comic Sans MS" w:hAnsi="Comic Sans MS"/>
                <w:b/>
                <w:sz w:val="24"/>
              </w:rPr>
              <w:t xml:space="preserve"> </w:t>
            </w:r>
            <w:r w:rsidRPr="00D35EED">
              <w:rPr>
                <w:rFonts w:ascii="Comic Sans MS" w:hAnsi="Comic Sans MS"/>
                <w:sz w:val="12"/>
              </w:rPr>
              <w:t>Previously learned vocabulary should be revisited.</w:t>
            </w:r>
          </w:p>
        </w:tc>
        <w:tc>
          <w:tcPr>
            <w:tcW w:w="6943" w:type="dxa"/>
          </w:tcPr>
          <w:p w14:paraId="01B69B28" w14:textId="77777777" w:rsidR="009A2B0E" w:rsidRPr="005062E2" w:rsidRDefault="001D589D" w:rsidP="001D589D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System (biological context), </w:t>
            </w:r>
            <w:r w:rsidR="00953B91">
              <w:rPr>
                <w:rFonts w:ascii="Comic Sans MS" w:hAnsi="Comic Sans MS"/>
                <w:sz w:val="20"/>
              </w:rPr>
              <w:t>muscles, skeleton,</w:t>
            </w:r>
            <w:r w:rsidR="003B068B">
              <w:rPr>
                <w:rFonts w:ascii="Comic Sans MS" w:hAnsi="Comic Sans MS"/>
                <w:sz w:val="20"/>
              </w:rPr>
              <w:t xml:space="preserve"> muscular system, skeletal system,</w:t>
            </w:r>
            <w:r w:rsidR="00953B91">
              <w:rPr>
                <w:rFonts w:ascii="Comic Sans MS" w:hAnsi="Comic Sans MS"/>
                <w:sz w:val="20"/>
              </w:rPr>
              <w:t xml:space="preserve"> tendon, ligament, </w:t>
            </w:r>
            <w:r w:rsidR="005F5E63">
              <w:rPr>
                <w:rFonts w:ascii="Comic Sans MS" w:hAnsi="Comic Sans MS"/>
                <w:sz w:val="20"/>
              </w:rPr>
              <w:t>skull, rib cage, pelvis, spine</w:t>
            </w:r>
            <w:r w:rsidR="007B3492">
              <w:rPr>
                <w:rFonts w:ascii="Comic Sans MS" w:hAnsi="Comic Sans MS"/>
                <w:sz w:val="20"/>
              </w:rPr>
              <w:t>,</w:t>
            </w:r>
            <w:r>
              <w:rPr>
                <w:rFonts w:ascii="Comic Sans MS" w:hAnsi="Comic Sans MS"/>
                <w:sz w:val="20"/>
              </w:rPr>
              <w:t xml:space="preserve"> nutrition, </w:t>
            </w:r>
            <w:r w:rsidR="002A30EF">
              <w:rPr>
                <w:rFonts w:ascii="Comic Sans MS" w:hAnsi="Comic Sans MS"/>
                <w:sz w:val="20"/>
              </w:rPr>
              <w:t>c</w:t>
            </w:r>
            <w:r w:rsidR="002A30EF" w:rsidRPr="002A30EF">
              <w:rPr>
                <w:rStyle w:val="e24kjd"/>
                <w:rFonts w:ascii="Comic Sans MS" w:hAnsi="Comic Sans MS" w:cs="Arial"/>
                <w:color w:val="222222"/>
                <w:sz w:val="20"/>
                <w:szCs w:val="21"/>
              </w:rPr>
              <w:t>arbohydrates, fruits and veget</w:t>
            </w:r>
            <w:r w:rsidR="003F2743">
              <w:rPr>
                <w:rStyle w:val="e24kjd"/>
                <w:rFonts w:ascii="Comic Sans MS" w:hAnsi="Comic Sans MS" w:cs="Arial"/>
                <w:color w:val="222222"/>
                <w:sz w:val="20"/>
                <w:szCs w:val="21"/>
              </w:rPr>
              <w:t>ables, fats and oils, dairy,</w:t>
            </w:r>
            <w:r w:rsidR="002A30EF" w:rsidRPr="002A30EF">
              <w:rPr>
                <w:rStyle w:val="e24kjd"/>
                <w:rFonts w:ascii="Comic Sans MS" w:hAnsi="Comic Sans MS" w:cs="Arial"/>
                <w:color w:val="222222"/>
                <w:sz w:val="20"/>
                <w:szCs w:val="21"/>
              </w:rPr>
              <w:t xml:space="preserve"> proteins</w:t>
            </w:r>
            <w:r w:rsidR="002A30EF">
              <w:rPr>
                <w:rStyle w:val="e24kjd"/>
                <w:rFonts w:ascii="Comic Sans MS" w:hAnsi="Comic Sans MS" w:cs="Arial"/>
                <w:color w:val="222222"/>
                <w:sz w:val="20"/>
                <w:szCs w:val="21"/>
              </w:rPr>
              <w:t>.</w:t>
            </w:r>
          </w:p>
        </w:tc>
        <w:tc>
          <w:tcPr>
            <w:tcW w:w="6943" w:type="dxa"/>
          </w:tcPr>
          <w:p w14:paraId="556AF4B8" w14:textId="77777777" w:rsidR="009A2B0E" w:rsidRPr="005062E2" w:rsidRDefault="00BF0E77" w:rsidP="009A2B0E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System (biological context), </w:t>
            </w:r>
            <w:r w:rsidR="00DE5294">
              <w:rPr>
                <w:rFonts w:ascii="Comic Sans MS" w:hAnsi="Comic Sans MS"/>
                <w:sz w:val="20"/>
              </w:rPr>
              <w:t xml:space="preserve">digestion, digestive system, mouth, tongue, teeth, oesophagus, stomach, small intestine, large intestine, </w:t>
            </w:r>
            <w:r w:rsidR="00D81DB0">
              <w:rPr>
                <w:rFonts w:ascii="Comic Sans MS" w:hAnsi="Comic Sans MS"/>
                <w:sz w:val="20"/>
              </w:rPr>
              <w:t xml:space="preserve">incisors, canines, premolars, molars, </w:t>
            </w:r>
            <w:r w:rsidR="00F06EA6">
              <w:rPr>
                <w:rFonts w:ascii="Comic Sans MS" w:hAnsi="Comic Sans MS"/>
                <w:sz w:val="20"/>
              </w:rPr>
              <w:t>food chain, producers, predators, prey.</w:t>
            </w:r>
          </w:p>
        </w:tc>
      </w:tr>
      <w:tr w:rsidR="009A2B0E" w:rsidRPr="00070548" w14:paraId="32557E6F" w14:textId="77777777" w:rsidTr="00D029BE">
        <w:tc>
          <w:tcPr>
            <w:tcW w:w="1555" w:type="dxa"/>
          </w:tcPr>
          <w:p w14:paraId="0BF91262" w14:textId="77777777" w:rsidR="009A2B0E" w:rsidRPr="00787CA9" w:rsidRDefault="009A2B0E" w:rsidP="009A2B0E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 xml:space="preserve">Key </w:t>
            </w:r>
            <w:r>
              <w:rPr>
                <w:rFonts w:ascii="Comic Sans MS" w:hAnsi="Comic Sans MS"/>
                <w:b/>
                <w:sz w:val="24"/>
              </w:rPr>
              <w:t xml:space="preserve">learning </w:t>
            </w:r>
            <w:r w:rsidRPr="00787CA9">
              <w:rPr>
                <w:rFonts w:ascii="Comic Sans MS" w:hAnsi="Comic Sans MS"/>
                <w:b/>
                <w:sz w:val="24"/>
              </w:rPr>
              <w:t>activities</w:t>
            </w:r>
          </w:p>
        </w:tc>
        <w:tc>
          <w:tcPr>
            <w:tcW w:w="6943" w:type="dxa"/>
          </w:tcPr>
          <w:p w14:paraId="6D42E7AF" w14:textId="77777777" w:rsidR="00093FFC" w:rsidRDefault="00093FFC" w:rsidP="005F5E63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Identify a selection of ani</w:t>
            </w:r>
            <w:r w:rsidR="000D0BB8">
              <w:rPr>
                <w:rFonts w:ascii="Comic Sans MS" w:hAnsi="Comic Sans MS"/>
                <w:sz w:val="20"/>
              </w:rPr>
              <w:t>mals with and without skeletons, observing and comparing their movements.</w:t>
            </w:r>
          </w:p>
          <w:p w14:paraId="3ABF0A3E" w14:textId="77777777" w:rsidR="00454ED0" w:rsidRDefault="005F5E63" w:rsidP="005F5E63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Compare own body to a diagram/model of a skeleton, identifying a few key parts of the skeleton</w:t>
            </w:r>
            <w:r w:rsidR="00E22D33">
              <w:rPr>
                <w:rFonts w:ascii="Comic Sans MS" w:hAnsi="Comic Sans MS"/>
                <w:sz w:val="20"/>
              </w:rPr>
              <w:t xml:space="preserve"> and their function</w:t>
            </w:r>
            <w:r w:rsidR="003F17B4">
              <w:rPr>
                <w:rFonts w:ascii="Comic Sans MS" w:hAnsi="Comic Sans MS"/>
                <w:sz w:val="20"/>
              </w:rPr>
              <w:t xml:space="preserve"> including:</w:t>
            </w:r>
            <w:r>
              <w:rPr>
                <w:rFonts w:ascii="Comic Sans MS" w:hAnsi="Comic Sans MS"/>
                <w:sz w:val="20"/>
              </w:rPr>
              <w:t xml:space="preserve"> skull, rib cage, spine, pelvis femur and </w:t>
            </w:r>
            <w:proofErr w:type="spellStart"/>
            <w:r>
              <w:rPr>
                <w:rFonts w:ascii="Comic Sans MS" w:hAnsi="Comic Sans MS"/>
                <w:sz w:val="20"/>
              </w:rPr>
              <w:t>humerus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(refer to other bones in arms and legs as lower arm and leg bones and bones in hands and feet as hand and foot bones).</w:t>
            </w:r>
          </w:p>
          <w:p w14:paraId="4DF8C9CF" w14:textId="77777777" w:rsidR="00F53E23" w:rsidRDefault="00F53E23" w:rsidP="005F5E63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Observe how muscles work by observing and comparing each other’</w:t>
            </w:r>
            <w:r w:rsidR="00305E4E">
              <w:rPr>
                <w:rFonts w:ascii="Comic Sans MS" w:hAnsi="Comic Sans MS"/>
                <w:sz w:val="20"/>
              </w:rPr>
              <w:t>s movements and how activities and exercises affect the performance of different muscles.</w:t>
            </w:r>
          </w:p>
          <w:p w14:paraId="5C62E982" w14:textId="77777777" w:rsidR="00E236B1" w:rsidRDefault="00E236B1" w:rsidP="005F5E63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Compare the diets of different animals including pets and group animals according to what they eat.</w:t>
            </w:r>
          </w:p>
          <w:p w14:paraId="59A4FBDD" w14:textId="77777777" w:rsidR="00336948" w:rsidRPr="005F5E63" w:rsidRDefault="00336948" w:rsidP="005F5E63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Design and prepare a healthy meal based on research into food groups</w:t>
            </w:r>
            <w:r w:rsidR="006B3664">
              <w:rPr>
                <w:rFonts w:ascii="Comic Sans MS" w:hAnsi="Comic Sans MS"/>
                <w:sz w:val="20"/>
              </w:rPr>
              <w:t xml:space="preserve"> and how they keep us healthy</w:t>
            </w:r>
            <w:r>
              <w:rPr>
                <w:rFonts w:ascii="Comic Sans MS" w:hAnsi="Comic Sans MS"/>
                <w:sz w:val="20"/>
              </w:rPr>
              <w:t xml:space="preserve">.  </w:t>
            </w:r>
            <w:r w:rsidRPr="00336948">
              <w:rPr>
                <w:rFonts w:ascii="Comic Sans MS" w:hAnsi="Comic Sans MS"/>
                <w:b/>
                <w:sz w:val="20"/>
              </w:rPr>
              <w:t>Links with Design and Technology</w:t>
            </w:r>
            <w:r>
              <w:rPr>
                <w:rFonts w:ascii="Comic Sans MS" w:hAnsi="Comic Sans MS"/>
                <w:b/>
                <w:sz w:val="20"/>
              </w:rPr>
              <w:t>, PSHE</w:t>
            </w:r>
          </w:p>
        </w:tc>
        <w:tc>
          <w:tcPr>
            <w:tcW w:w="6943" w:type="dxa"/>
          </w:tcPr>
          <w:p w14:paraId="295F2CBF" w14:textId="77777777" w:rsidR="004968C4" w:rsidRDefault="00F06EA6" w:rsidP="00F06EA6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Observe identify and </w:t>
            </w:r>
            <w:r w:rsidR="00C33390">
              <w:rPr>
                <w:rFonts w:ascii="Comic Sans MS" w:hAnsi="Comic Sans MS"/>
                <w:sz w:val="20"/>
              </w:rPr>
              <w:t>count own teeth using mirrors.</w:t>
            </w:r>
          </w:p>
          <w:p w14:paraId="43445E99" w14:textId="77777777" w:rsidR="00C33390" w:rsidRDefault="00C33390" w:rsidP="00F06EA6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Investigate the effect of different types of beverages on teeth (including the effect of toothpaste containing fluoride)</w:t>
            </w:r>
            <w:r w:rsidR="005D09E3">
              <w:rPr>
                <w:rFonts w:ascii="Comic Sans MS" w:hAnsi="Comic Sans MS"/>
                <w:sz w:val="20"/>
              </w:rPr>
              <w:t xml:space="preserve"> using hard</w:t>
            </w:r>
            <w:r>
              <w:rPr>
                <w:rFonts w:ascii="Comic Sans MS" w:hAnsi="Comic Sans MS"/>
                <w:sz w:val="20"/>
              </w:rPr>
              <w:t>boiled eggs as teeth substitute.</w:t>
            </w:r>
          </w:p>
          <w:p w14:paraId="532CD475" w14:textId="77777777" w:rsidR="00EF286A" w:rsidRDefault="00EF286A" w:rsidP="00F06EA6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Compare the teeth of carnivores and herbivores, suggesting reasons f</w:t>
            </w:r>
            <w:r w:rsidR="006522B4">
              <w:rPr>
                <w:rFonts w:ascii="Comic Sans MS" w:hAnsi="Comic Sans MS"/>
                <w:sz w:val="20"/>
              </w:rPr>
              <w:t>or the differences between them (possibly using augmented reality).</w:t>
            </w:r>
          </w:p>
          <w:p w14:paraId="30EDEACD" w14:textId="76241B66" w:rsidR="00D94EF5" w:rsidRPr="00F06EA6" w:rsidRDefault="00D94EF5" w:rsidP="00F06EA6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Digestive system task- linking with PSHE and eating healthy.</w:t>
            </w:r>
          </w:p>
        </w:tc>
      </w:tr>
    </w:tbl>
    <w:p w14:paraId="14E03880" w14:textId="77777777" w:rsidR="00E97630" w:rsidRDefault="00F03174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3"/>
        <w:gridCol w:w="6944"/>
        <w:gridCol w:w="6944"/>
      </w:tblGrid>
      <w:tr w:rsidR="009D564D" w14:paraId="689C25F4" w14:textId="77777777" w:rsidTr="005F793E">
        <w:tc>
          <w:tcPr>
            <w:tcW w:w="15441" w:type="dxa"/>
            <w:gridSpan w:val="3"/>
          </w:tcPr>
          <w:p w14:paraId="78E4479C" w14:textId="23B47ED2" w:rsidR="009D564D" w:rsidRDefault="00BE4BD6" w:rsidP="006B6B3F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lastRenderedPageBreak/>
              <w:t>Animals Including Humans</w:t>
            </w:r>
            <w:r w:rsidR="003424FC">
              <w:rPr>
                <w:rFonts w:ascii="Comic Sans MS" w:hAnsi="Comic Sans MS"/>
                <w:b/>
                <w:sz w:val="28"/>
              </w:rPr>
              <w:t xml:space="preserve"> (UKS2)</w:t>
            </w:r>
            <w:bookmarkStart w:id="0" w:name="_GoBack"/>
            <w:bookmarkEnd w:id="0"/>
          </w:p>
        </w:tc>
      </w:tr>
      <w:tr w:rsidR="009D564D" w:rsidRPr="00B02900" w14:paraId="3DD8CA6C" w14:textId="77777777" w:rsidTr="00BE4BD6">
        <w:tc>
          <w:tcPr>
            <w:tcW w:w="1553" w:type="dxa"/>
          </w:tcPr>
          <w:p w14:paraId="4968EC43" w14:textId="77777777" w:rsidR="009D564D" w:rsidRDefault="009D564D" w:rsidP="0033106E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6944" w:type="dxa"/>
          </w:tcPr>
          <w:p w14:paraId="593CB263" w14:textId="77777777" w:rsidR="009D564D" w:rsidRDefault="009D564D" w:rsidP="0033106E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Y5</w:t>
            </w:r>
          </w:p>
        </w:tc>
        <w:tc>
          <w:tcPr>
            <w:tcW w:w="6944" w:type="dxa"/>
          </w:tcPr>
          <w:p w14:paraId="089456F6" w14:textId="77777777" w:rsidR="009D564D" w:rsidRPr="00B02900" w:rsidRDefault="009D564D" w:rsidP="0033106E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Y6</w:t>
            </w:r>
          </w:p>
        </w:tc>
      </w:tr>
      <w:tr w:rsidR="009D564D" w:rsidRPr="008352A2" w14:paraId="0BF0F2AA" w14:textId="77777777" w:rsidTr="00E15F32">
        <w:tc>
          <w:tcPr>
            <w:tcW w:w="1553" w:type="dxa"/>
          </w:tcPr>
          <w:p w14:paraId="40DA6DC5" w14:textId="77777777" w:rsidR="009D564D" w:rsidRPr="00787CA9" w:rsidRDefault="009D564D" w:rsidP="009D564D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>NC Objectives</w:t>
            </w:r>
          </w:p>
        </w:tc>
        <w:tc>
          <w:tcPr>
            <w:tcW w:w="6944" w:type="dxa"/>
          </w:tcPr>
          <w:p w14:paraId="16B204EC" w14:textId="77777777" w:rsidR="009D564D" w:rsidRPr="00451118" w:rsidRDefault="009066BF" w:rsidP="009066BF">
            <w:pPr>
              <w:pStyle w:val="Default"/>
              <w:numPr>
                <w:ilvl w:val="0"/>
                <w:numId w:val="20"/>
              </w:numPr>
              <w:rPr>
                <w:rFonts w:ascii="Comic Sans MS" w:hAnsi="Comic Sans MS"/>
                <w:sz w:val="23"/>
                <w:szCs w:val="23"/>
              </w:rPr>
            </w:pPr>
            <w:r w:rsidRPr="009066BF">
              <w:rPr>
                <w:rFonts w:ascii="Comic Sans MS" w:hAnsi="Comic Sans MS"/>
                <w:sz w:val="20"/>
                <w:szCs w:val="23"/>
              </w:rPr>
              <w:t>Describe the changes as humans develop to old age.</w:t>
            </w:r>
          </w:p>
          <w:p w14:paraId="467389DB" w14:textId="77777777" w:rsidR="00451118" w:rsidRPr="00451118" w:rsidRDefault="00451118" w:rsidP="00451118">
            <w:pPr>
              <w:pStyle w:val="Default"/>
              <w:rPr>
                <w:rFonts w:ascii="Comic Sans MS" w:hAnsi="Comic Sans MS"/>
                <w:b/>
                <w:sz w:val="23"/>
                <w:szCs w:val="23"/>
              </w:rPr>
            </w:pPr>
            <w:r w:rsidRPr="00451118">
              <w:rPr>
                <w:rFonts w:ascii="Comic Sans MS" w:hAnsi="Comic Sans MS"/>
                <w:b/>
                <w:sz w:val="20"/>
                <w:szCs w:val="23"/>
              </w:rPr>
              <w:t xml:space="preserve">See PSHE progression </w:t>
            </w:r>
            <w:r>
              <w:rPr>
                <w:rFonts w:ascii="Comic Sans MS" w:hAnsi="Comic Sans MS"/>
                <w:b/>
                <w:sz w:val="20"/>
                <w:szCs w:val="23"/>
              </w:rPr>
              <w:t>ladder for links to SRE.</w:t>
            </w:r>
          </w:p>
        </w:tc>
        <w:tc>
          <w:tcPr>
            <w:tcW w:w="6944" w:type="dxa"/>
          </w:tcPr>
          <w:p w14:paraId="597C7245" w14:textId="77777777" w:rsidR="00B92640" w:rsidRPr="00B92640" w:rsidRDefault="00B92640" w:rsidP="00B92640">
            <w:pPr>
              <w:pStyle w:val="Default"/>
              <w:numPr>
                <w:ilvl w:val="0"/>
                <w:numId w:val="20"/>
              </w:numPr>
              <w:rPr>
                <w:rFonts w:ascii="Comic Sans MS" w:hAnsi="Comic Sans MS"/>
                <w:sz w:val="20"/>
                <w:szCs w:val="23"/>
              </w:rPr>
            </w:pPr>
            <w:r w:rsidRPr="00B92640">
              <w:rPr>
                <w:rFonts w:ascii="Comic Sans MS" w:hAnsi="Comic Sans MS"/>
                <w:sz w:val="20"/>
                <w:szCs w:val="23"/>
              </w:rPr>
              <w:t>Identify and name the main parts of the human circulatory system, and describe the functions of the heart, blood vessels and blood.</w:t>
            </w:r>
          </w:p>
          <w:p w14:paraId="1638A77F" w14:textId="77777777" w:rsidR="009D564D" w:rsidRDefault="00B92640" w:rsidP="00B92640">
            <w:pPr>
              <w:pStyle w:val="Default"/>
              <w:numPr>
                <w:ilvl w:val="0"/>
                <w:numId w:val="20"/>
              </w:numPr>
              <w:rPr>
                <w:rFonts w:ascii="Comic Sans MS" w:hAnsi="Comic Sans MS"/>
                <w:sz w:val="20"/>
                <w:szCs w:val="23"/>
              </w:rPr>
            </w:pPr>
            <w:r w:rsidRPr="00B92640">
              <w:rPr>
                <w:rFonts w:ascii="Comic Sans MS" w:hAnsi="Comic Sans MS"/>
                <w:sz w:val="20"/>
                <w:szCs w:val="23"/>
              </w:rPr>
              <w:t>Describe the ways in which nutrients and water are transported within animals, including humans.</w:t>
            </w:r>
          </w:p>
          <w:p w14:paraId="167E723B" w14:textId="77777777" w:rsidR="00B54DB8" w:rsidRPr="00B54DB8" w:rsidRDefault="00B54DB8" w:rsidP="00B54DB8">
            <w:pPr>
              <w:pStyle w:val="Default"/>
              <w:numPr>
                <w:ilvl w:val="0"/>
                <w:numId w:val="20"/>
              </w:numPr>
              <w:rPr>
                <w:rFonts w:ascii="Comic Sans MS" w:hAnsi="Comic Sans MS"/>
                <w:sz w:val="20"/>
                <w:szCs w:val="23"/>
              </w:rPr>
            </w:pPr>
            <w:r w:rsidRPr="00B92640">
              <w:rPr>
                <w:rFonts w:ascii="Comic Sans MS" w:hAnsi="Comic Sans MS"/>
                <w:sz w:val="20"/>
                <w:szCs w:val="23"/>
              </w:rPr>
              <w:t>Recognise the impact of diet, exercise, drugs and lifestyle o</w:t>
            </w:r>
            <w:r w:rsidR="00A22129">
              <w:rPr>
                <w:rFonts w:ascii="Comic Sans MS" w:hAnsi="Comic Sans MS"/>
                <w:sz w:val="20"/>
                <w:szCs w:val="23"/>
              </w:rPr>
              <w:t xml:space="preserve">n the way their bodies function.  </w:t>
            </w:r>
            <w:r w:rsidR="00A22129" w:rsidRPr="003A1836">
              <w:rPr>
                <w:rFonts w:ascii="Comic Sans MS" w:hAnsi="Comic Sans MS"/>
                <w:b/>
                <w:sz w:val="20"/>
              </w:rPr>
              <w:t>See PSHE progression ladder to look for cross-curricular opportunities for this objective.</w:t>
            </w:r>
          </w:p>
        </w:tc>
      </w:tr>
      <w:tr w:rsidR="009D564D" w:rsidRPr="00070548" w14:paraId="755CC2FF" w14:textId="77777777" w:rsidTr="00E15F32">
        <w:tc>
          <w:tcPr>
            <w:tcW w:w="1553" w:type="dxa"/>
          </w:tcPr>
          <w:p w14:paraId="359A2432" w14:textId="77777777" w:rsidR="009D564D" w:rsidRPr="00874483" w:rsidRDefault="003F53F6" w:rsidP="00D9548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 xml:space="preserve">New/key </w:t>
            </w:r>
            <w:r w:rsidR="009D564D" w:rsidRPr="00787CA9">
              <w:rPr>
                <w:rFonts w:ascii="Comic Sans MS" w:hAnsi="Comic Sans MS"/>
                <w:b/>
                <w:sz w:val="24"/>
              </w:rPr>
              <w:t>vocabulary</w:t>
            </w:r>
            <w:r w:rsidR="009D564D">
              <w:rPr>
                <w:rFonts w:ascii="Comic Sans MS" w:hAnsi="Comic Sans MS"/>
                <w:b/>
                <w:sz w:val="24"/>
              </w:rPr>
              <w:t xml:space="preserve"> </w:t>
            </w:r>
            <w:r w:rsidR="009D564D" w:rsidRPr="00D21B61">
              <w:rPr>
                <w:rFonts w:ascii="Comic Sans MS" w:hAnsi="Comic Sans MS"/>
                <w:sz w:val="10"/>
              </w:rPr>
              <w:t>Previously learned vocabulary should be revisited.</w:t>
            </w:r>
          </w:p>
        </w:tc>
        <w:tc>
          <w:tcPr>
            <w:tcW w:w="6944" w:type="dxa"/>
          </w:tcPr>
          <w:p w14:paraId="756B7418" w14:textId="77777777" w:rsidR="009D564D" w:rsidRPr="005062E2" w:rsidRDefault="00136E00" w:rsidP="0099563C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Puberty, gestation,</w:t>
            </w:r>
            <w:r w:rsidR="00AF73F4">
              <w:rPr>
                <w:rFonts w:ascii="Comic Sans MS" w:hAnsi="Comic Sans MS"/>
                <w:sz w:val="20"/>
              </w:rPr>
              <w:t xml:space="preserve"> egg, fertilisation</w:t>
            </w:r>
            <w:r w:rsidR="0072416B">
              <w:rPr>
                <w:rFonts w:ascii="Comic Sans MS" w:hAnsi="Comic Sans MS"/>
                <w:sz w:val="20"/>
              </w:rPr>
              <w:t>,</w:t>
            </w:r>
            <w:r w:rsidR="00A4261C">
              <w:rPr>
                <w:rFonts w:ascii="Comic Sans MS" w:hAnsi="Comic Sans MS"/>
                <w:sz w:val="20"/>
              </w:rPr>
              <w:t xml:space="preserve"> womb,</w:t>
            </w:r>
            <w:r w:rsidR="00B70989">
              <w:rPr>
                <w:rFonts w:ascii="Comic Sans MS" w:hAnsi="Comic Sans MS"/>
                <w:sz w:val="20"/>
              </w:rPr>
              <w:t xml:space="preserve"> embryo, foetus,</w:t>
            </w:r>
            <w:r>
              <w:rPr>
                <w:rFonts w:ascii="Comic Sans MS" w:hAnsi="Comic Sans MS"/>
                <w:sz w:val="20"/>
              </w:rPr>
              <w:t xml:space="preserve"> baby, toddler, child, adolescent, adult, </w:t>
            </w:r>
            <w:r w:rsidR="00CB2284">
              <w:rPr>
                <w:rFonts w:ascii="Comic Sans MS" w:hAnsi="Comic Sans MS"/>
                <w:sz w:val="20"/>
              </w:rPr>
              <w:t>elderly.</w:t>
            </w:r>
          </w:p>
        </w:tc>
        <w:tc>
          <w:tcPr>
            <w:tcW w:w="6944" w:type="dxa"/>
          </w:tcPr>
          <w:p w14:paraId="3651A612" w14:textId="77777777" w:rsidR="009D564D" w:rsidRPr="005062E2" w:rsidRDefault="00E67EA9" w:rsidP="009D564D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Circulatory system, heart, blood vessels, heart, arteries, veins, </w:t>
            </w:r>
          </w:p>
        </w:tc>
      </w:tr>
      <w:tr w:rsidR="009D564D" w:rsidRPr="00274081" w14:paraId="7EDF8076" w14:textId="77777777" w:rsidTr="00E15F32">
        <w:tc>
          <w:tcPr>
            <w:tcW w:w="1553" w:type="dxa"/>
          </w:tcPr>
          <w:p w14:paraId="02B1B544" w14:textId="77777777" w:rsidR="009D564D" w:rsidRPr="00787CA9" w:rsidRDefault="009D564D" w:rsidP="009D564D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 xml:space="preserve">Key </w:t>
            </w:r>
            <w:r>
              <w:rPr>
                <w:rFonts w:ascii="Comic Sans MS" w:hAnsi="Comic Sans MS"/>
                <w:b/>
                <w:sz w:val="24"/>
              </w:rPr>
              <w:t xml:space="preserve">learning </w:t>
            </w:r>
            <w:r w:rsidRPr="00787CA9">
              <w:rPr>
                <w:rFonts w:ascii="Comic Sans MS" w:hAnsi="Comic Sans MS"/>
                <w:b/>
                <w:sz w:val="24"/>
              </w:rPr>
              <w:t>activities</w:t>
            </w:r>
          </w:p>
        </w:tc>
        <w:tc>
          <w:tcPr>
            <w:tcW w:w="6944" w:type="dxa"/>
          </w:tcPr>
          <w:p w14:paraId="7683924B" w14:textId="77777777" w:rsidR="00791798" w:rsidRDefault="00181BB7" w:rsidP="00A76B8A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20"/>
                <w:szCs w:val="23"/>
              </w:rPr>
            </w:pPr>
            <w:r w:rsidRPr="00A76B8A">
              <w:rPr>
                <w:rFonts w:ascii="Comic Sans MS" w:hAnsi="Comic Sans MS"/>
                <w:sz w:val="20"/>
                <w:szCs w:val="23"/>
              </w:rPr>
              <w:t>Using prepared charts and graphs, compare and explain the gestational periods of humans compared to other animals.</w:t>
            </w:r>
          </w:p>
          <w:p w14:paraId="309047FA" w14:textId="77777777" w:rsidR="00934071" w:rsidRPr="00A76B8A" w:rsidRDefault="00934071" w:rsidP="00A76B8A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20"/>
                <w:szCs w:val="23"/>
              </w:rPr>
            </w:pPr>
            <w:r>
              <w:rPr>
                <w:rFonts w:ascii="Comic Sans MS" w:hAnsi="Comic Sans MS"/>
                <w:sz w:val="20"/>
                <w:szCs w:val="23"/>
              </w:rPr>
              <w:t xml:space="preserve">Look at WHO growth charts for babies and children and suggest reasons for </w:t>
            </w:r>
            <w:r w:rsidR="00A83D69">
              <w:rPr>
                <w:rFonts w:ascii="Comic Sans MS" w:hAnsi="Comic Sans MS"/>
                <w:sz w:val="20"/>
                <w:szCs w:val="23"/>
              </w:rPr>
              <w:t>the acceleration/deceleration of growth at certain times.</w:t>
            </w:r>
          </w:p>
        </w:tc>
        <w:tc>
          <w:tcPr>
            <w:tcW w:w="6944" w:type="dxa"/>
          </w:tcPr>
          <w:p w14:paraId="2A260EA0" w14:textId="77777777" w:rsidR="009D564D" w:rsidRDefault="00E67EA9" w:rsidP="00E67EA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20"/>
                <w:szCs w:val="23"/>
              </w:rPr>
            </w:pPr>
            <w:r>
              <w:rPr>
                <w:rFonts w:ascii="Comic Sans MS" w:hAnsi="Comic Sans MS"/>
                <w:sz w:val="20"/>
                <w:szCs w:val="23"/>
              </w:rPr>
              <w:t>Investigate the effect of exercise on pulse rate and heartbeat.</w:t>
            </w:r>
            <w:r w:rsidR="00B763BC">
              <w:rPr>
                <w:rFonts w:ascii="Comic Sans MS" w:hAnsi="Comic Sans MS"/>
                <w:sz w:val="20"/>
                <w:szCs w:val="23"/>
              </w:rPr>
              <w:t xml:space="preserve">  The increases in pulse rate can be compared to children’s resting pulse rates and data analysed </w:t>
            </w:r>
            <w:r w:rsidR="00C57E45">
              <w:rPr>
                <w:rFonts w:ascii="Comic Sans MS" w:hAnsi="Comic Sans MS"/>
                <w:sz w:val="20"/>
                <w:szCs w:val="23"/>
              </w:rPr>
              <w:t>for patterns (is the increase proportionally similar?).</w:t>
            </w:r>
          </w:p>
          <w:p w14:paraId="110BCA92" w14:textId="77777777" w:rsidR="00E67EA9" w:rsidRDefault="00E67EA9" w:rsidP="00E67EA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20"/>
                <w:szCs w:val="23"/>
              </w:rPr>
            </w:pPr>
            <w:r>
              <w:rPr>
                <w:rFonts w:ascii="Comic Sans MS" w:hAnsi="Comic Sans MS"/>
                <w:sz w:val="20"/>
                <w:szCs w:val="23"/>
              </w:rPr>
              <w:t>Use stethoscopes to listen to heartbeat.</w:t>
            </w:r>
          </w:p>
          <w:p w14:paraId="0C671098" w14:textId="77777777" w:rsidR="00E67EA9" w:rsidRDefault="00E67EA9" w:rsidP="00E67EA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20"/>
                <w:szCs w:val="23"/>
              </w:rPr>
            </w:pPr>
            <w:r>
              <w:rPr>
                <w:rFonts w:ascii="Comic Sans MS" w:hAnsi="Comic Sans MS"/>
                <w:sz w:val="20"/>
                <w:szCs w:val="23"/>
              </w:rPr>
              <w:t xml:space="preserve">Simulate the circulatory system with children acting as red blood cells, </w:t>
            </w:r>
            <w:r w:rsidR="0023224B">
              <w:rPr>
                <w:rFonts w:ascii="Comic Sans MS" w:hAnsi="Comic Sans MS"/>
                <w:sz w:val="20"/>
                <w:szCs w:val="23"/>
              </w:rPr>
              <w:t>moving through the heart and lungs collecting oxygen and carrying it other</w:t>
            </w:r>
            <w:r>
              <w:rPr>
                <w:rFonts w:ascii="Comic Sans MS" w:hAnsi="Comic Sans MS"/>
                <w:sz w:val="20"/>
                <w:szCs w:val="23"/>
              </w:rPr>
              <w:t xml:space="preserve"> to parts of the body.</w:t>
            </w:r>
          </w:p>
          <w:p w14:paraId="68F44A9E" w14:textId="77777777" w:rsidR="005D017C" w:rsidRPr="00E67EA9" w:rsidRDefault="005D017C" w:rsidP="00E67EA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20"/>
                <w:szCs w:val="23"/>
              </w:rPr>
            </w:pPr>
            <w:r>
              <w:rPr>
                <w:rFonts w:ascii="Comic Sans MS" w:hAnsi="Comic Sans MS"/>
                <w:sz w:val="20"/>
                <w:szCs w:val="23"/>
              </w:rPr>
              <w:t>Explore the circulatory system using augmented reality and computer simulations.</w:t>
            </w:r>
          </w:p>
        </w:tc>
      </w:tr>
    </w:tbl>
    <w:p w14:paraId="5F5032BD" w14:textId="77777777" w:rsidR="00A20C76" w:rsidRDefault="00A20C76"/>
    <w:sectPr w:rsidR="00A20C76" w:rsidSect="0019138F">
      <w:headerReference w:type="default" r:id="rId10"/>
      <w:pgSz w:w="16838" w:h="11906" w:orient="landscape"/>
      <w:pgMar w:top="851" w:right="67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7F7276" w14:textId="77777777" w:rsidR="000A663D" w:rsidRDefault="000A663D" w:rsidP="000A663D">
      <w:pPr>
        <w:spacing w:after="0" w:line="240" w:lineRule="auto"/>
      </w:pPr>
      <w:r>
        <w:separator/>
      </w:r>
    </w:p>
  </w:endnote>
  <w:endnote w:type="continuationSeparator" w:id="0">
    <w:p w14:paraId="36570151" w14:textId="77777777" w:rsidR="000A663D" w:rsidRDefault="000A663D" w:rsidP="000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C4338D" w14:textId="77777777" w:rsidR="000A663D" w:rsidRDefault="000A663D" w:rsidP="000A663D">
      <w:pPr>
        <w:spacing w:after="0" w:line="240" w:lineRule="auto"/>
      </w:pPr>
      <w:r>
        <w:separator/>
      </w:r>
    </w:p>
  </w:footnote>
  <w:footnote w:type="continuationSeparator" w:id="0">
    <w:p w14:paraId="68FA6EF4" w14:textId="77777777" w:rsidR="000A663D" w:rsidRDefault="000A663D" w:rsidP="000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7210A5" w14:textId="77777777" w:rsidR="000A663D" w:rsidRDefault="000A663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D9E9EA0" wp14:editId="79384AAB">
          <wp:simplePos x="0" y="0"/>
          <wp:positionH relativeFrom="margin">
            <wp:posOffset>3009900</wp:posOffset>
          </wp:positionH>
          <wp:positionV relativeFrom="paragraph">
            <wp:posOffset>-353060</wp:posOffset>
          </wp:positionV>
          <wp:extent cx="684055" cy="703251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2767"/>
                  <a:stretch/>
                </pic:blipFill>
                <pic:spPr bwMode="auto">
                  <a:xfrm>
                    <a:off x="0" y="0"/>
                    <a:ext cx="684055" cy="7032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Science</w:t>
    </w:r>
    <w:r w:rsidR="008F2789">
      <w:t xml:space="preserve"> Knowledge and</w:t>
    </w:r>
    <w:r>
      <w:t xml:space="preserve"> Skills Progression Ladders</w:t>
    </w:r>
  </w:p>
  <w:p w14:paraId="1CF590E4" w14:textId="77777777" w:rsidR="000A663D" w:rsidRDefault="000A66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6523E"/>
    <w:multiLevelType w:val="hybridMultilevel"/>
    <w:tmpl w:val="CC160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102A"/>
    <w:multiLevelType w:val="hybridMultilevel"/>
    <w:tmpl w:val="AF7EE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64124"/>
    <w:multiLevelType w:val="hybridMultilevel"/>
    <w:tmpl w:val="9C18C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6173D"/>
    <w:multiLevelType w:val="hybridMultilevel"/>
    <w:tmpl w:val="DF3C8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AA3CB6"/>
    <w:multiLevelType w:val="hybridMultilevel"/>
    <w:tmpl w:val="AD9EF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860DD"/>
    <w:multiLevelType w:val="hybridMultilevel"/>
    <w:tmpl w:val="8C704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76C8A"/>
    <w:multiLevelType w:val="hybridMultilevel"/>
    <w:tmpl w:val="E72E8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4928F3"/>
    <w:multiLevelType w:val="hybridMultilevel"/>
    <w:tmpl w:val="63844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E750AF"/>
    <w:multiLevelType w:val="hybridMultilevel"/>
    <w:tmpl w:val="C546B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C25D71"/>
    <w:multiLevelType w:val="hybridMultilevel"/>
    <w:tmpl w:val="0BD68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CF2185"/>
    <w:multiLevelType w:val="hybridMultilevel"/>
    <w:tmpl w:val="498CD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9B4C86"/>
    <w:multiLevelType w:val="hybridMultilevel"/>
    <w:tmpl w:val="F07ED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BE4CB6"/>
    <w:multiLevelType w:val="hybridMultilevel"/>
    <w:tmpl w:val="3D16F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C45B8F"/>
    <w:multiLevelType w:val="hybridMultilevel"/>
    <w:tmpl w:val="7B340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9B12CD"/>
    <w:multiLevelType w:val="hybridMultilevel"/>
    <w:tmpl w:val="E2AA4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FF5298"/>
    <w:multiLevelType w:val="hybridMultilevel"/>
    <w:tmpl w:val="5A56E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2645A5"/>
    <w:multiLevelType w:val="hybridMultilevel"/>
    <w:tmpl w:val="281C0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2F7E69"/>
    <w:multiLevelType w:val="hybridMultilevel"/>
    <w:tmpl w:val="C130C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497241"/>
    <w:multiLevelType w:val="hybridMultilevel"/>
    <w:tmpl w:val="E3B88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CA30E1"/>
    <w:multiLevelType w:val="hybridMultilevel"/>
    <w:tmpl w:val="F3C68F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9"/>
  </w:num>
  <w:num w:numId="3">
    <w:abstractNumId w:val="16"/>
  </w:num>
  <w:num w:numId="4">
    <w:abstractNumId w:val="4"/>
  </w:num>
  <w:num w:numId="5">
    <w:abstractNumId w:val="12"/>
  </w:num>
  <w:num w:numId="6">
    <w:abstractNumId w:val="13"/>
  </w:num>
  <w:num w:numId="7">
    <w:abstractNumId w:val="2"/>
  </w:num>
  <w:num w:numId="8">
    <w:abstractNumId w:val="5"/>
  </w:num>
  <w:num w:numId="9">
    <w:abstractNumId w:val="18"/>
  </w:num>
  <w:num w:numId="10">
    <w:abstractNumId w:val="17"/>
  </w:num>
  <w:num w:numId="11">
    <w:abstractNumId w:val="11"/>
  </w:num>
  <w:num w:numId="12">
    <w:abstractNumId w:val="7"/>
  </w:num>
  <w:num w:numId="13">
    <w:abstractNumId w:val="0"/>
  </w:num>
  <w:num w:numId="14">
    <w:abstractNumId w:val="1"/>
  </w:num>
  <w:num w:numId="15">
    <w:abstractNumId w:val="9"/>
  </w:num>
  <w:num w:numId="16">
    <w:abstractNumId w:val="6"/>
  </w:num>
  <w:num w:numId="17">
    <w:abstractNumId w:val="14"/>
  </w:num>
  <w:num w:numId="18">
    <w:abstractNumId w:val="15"/>
  </w:num>
  <w:num w:numId="19">
    <w:abstractNumId w:val="10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38F"/>
    <w:rsid w:val="00026BA7"/>
    <w:rsid w:val="0002751A"/>
    <w:rsid w:val="00034C79"/>
    <w:rsid w:val="00051364"/>
    <w:rsid w:val="00061FC1"/>
    <w:rsid w:val="0006483D"/>
    <w:rsid w:val="00067E2C"/>
    <w:rsid w:val="00070548"/>
    <w:rsid w:val="00075F41"/>
    <w:rsid w:val="000770E9"/>
    <w:rsid w:val="00077589"/>
    <w:rsid w:val="0008287E"/>
    <w:rsid w:val="000839BE"/>
    <w:rsid w:val="00085EBB"/>
    <w:rsid w:val="00093FFC"/>
    <w:rsid w:val="000A663D"/>
    <w:rsid w:val="000B473D"/>
    <w:rsid w:val="000B7747"/>
    <w:rsid w:val="000C6B57"/>
    <w:rsid w:val="000D0BB8"/>
    <w:rsid w:val="000D43CC"/>
    <w:rsid w:val="000D53F7"/>
    <w:rsid w:val="000E2049"/>
    <w:rsid w:val="000E40DB"/>
    <w:rsid w:val="000F1DA0"/>
    <w:rsid w:val="0011597A"/>
    <w:rsid w:val="0012592B"/>
    <w:rsid w:val="0012681B"/>
    <w:rsid w:val="0013118C"/>
    <w:rsid w:val="00132067"/>
    <w:rsid w:val="00132360"/>
    <w:rsid w:val="001352DD"/>
    <w:rsid w:val="00136E00"/>
    <w:rsid w:val="00141C9E"/>
    <w:rsid w:val="00172657"/>
    <w:rsid w:val="00176B13"/>
    <w:rsid w:val="00181BB7"/>
    <w:rsid w:val="0019138F"/>
    <w:rsid w:val="001958C7"/>
    <w:rsid w:val="001A33DD"/>
    <w:rsid w:val="001A5B8A"/>
    <w:rsid w:val="001B3FBB"/>
    <w:rsid w:val="001D589D"/>
    <w:rsid w:val="001E4EC9"/>
    <w:rsid w:val="00216285"/>
    <w:rsid w:val="00216D09"/>
    <w:rsid w:val="002265FE"/>
    <w:rsid w:val="0023224B"/>
    <w:rsid w:val="00236555"/>
    <w:rsid w:val="00237838"/>
    <w:rsid w:val="002418CC"/>
    <w:rsid w:val="002548A2"/>
    <w:rsid w:val="002561B4"/>
    <w:rsid w:val="00260056"/>
    <w:rsid w:val="00274081"/>
    <w:rsid w:val="00275C12"/>
    <w:rsid w:val="002959C0"/>
    <w:rsid w:val="002A30EF"/>
    <w:rsid w:val="002A6380"/>
    <w:rsid w:val="002B36AE"/>
    <w:rsid w:val="002C0B1E"/>
    <w:rsid w:val="002D5EE0"/>
    <w:rsid w:val="002E0A8D"/>
    <w:rsid w:val="002E5936"/>
    <w:rsid w:val="002E7471"/>
    <w:rsid w:val="002F6A1A"/>
    <w:rsid w:val="002F6E66"/>
    <w:rsid w:val="0030115F"/>
    <w:rsid w:val="00305E4E"/>
    <w:rsid w:val="00305F8E"/>
    <w:rsid w:val="00326BE1"/>
    <w:rsid w:val="00331396"/>
    <w:rsid w:val="00336948"/>
    <w:rsid w:val="003424FC"/>
    <w:rsid w:val="00354EEC"/>
    <w:rsid w:val="00364EF4"/>
    <w:rsid w:val="003705E4"/>
    <w:rsid w:val="003708D6"/>
    <w:rsid w:val="00370FF9"/>
    <w:rsid w:val="00390C7A"/>
    <w:rsid w:val="00391E12"/>
    <w:rsid w:val="003A14C8"/>
    <w:rsid w:val="003A1836"/>
    <w:rsid w:val="003A6D70"/>
    <w:rsid w:val="003B068B"/>
    <w:rsid w:val="003B6907"/>
    <w:rsid w:val="003B7EF9"/>
    <w:rsid w:val="003C307D"/>
    <w:rsid w:val="003C4250"/>
    <w:rsid w:val="003D753D"/>
    <w:rsid w:val="003E1B54"/>
    <w:rsid w:val="003F17B4"/>
    <w:rsid w:val="003F2743"/>
    <w:rsid w:val="003F53F6"/>
    <w:rsid w:val="003F7B8D"/>
    <w:rsid w:val="00426016"/>
    <w:rsid w:val="00427E64"/>
    <w:rsid w:val="004311FE"/>
    <w:rsid w:val="00451118"/>
    <w:rsid w:val="00454ED0"/>
    <w:rsid w:val="00456D54"/>
    <w:rsid w:val="00461A67"/>
    <w:rsid w:val="004646A8"/>
    <w:rsid w:val="00482803"/>
    <w:rsid w:val="00482EBE"/>
    <w:rsid w:val="00492B8A"/>
    <w:rsid w:val="004968C4"/>
    <w:rsid w:val="00496DF7"/>
    <w:rsid w:val="004A0FBA"/>
    <w:rsid w:val="004A58E7"/>
    <w:rsid w:val="004B118A"/>
    <w:rsid w:val="004D4B01"/>
    <w:rsid w:val="004F3E83"/>
    <w:rsid w:val="004F4DDA"/>
    <w:rsid w:val="004F699D"/>
    <w:rsid w:val="004F7D31"/>
    <w:rsid w:val="0050621B"/>
    <w:rsid w:val="005062E2"/>
    <w:rsid w:val="00512D7A"/>
    <w:rsid w:val="00515884"/>
    <w:rsid w:val="00525B45"/>
    <w:rsid w:val="00535A36"/>
    <w:rsid w:val="00536E14"/>
    <w:rsid w:val="00537A0E"/>
    <w:rsid w:val="0054196B"/>
    <w:rsid w:val="00544BA4"/>
    <w:rsid w:val="005531B3"/>
    <w:rsid w:val="00554FAD"/>
    <w:rsid w:val="00560A31"/>
    <w:rsid w:val="00563F5B"/>
    <w:rsid w:val="0057010F"/>
    <w:rsid w:val="00571D73"/>
    <w:rsid w:val="0058554D"/>
    <w:rsid w:val="00590879"/>
    <w:rsid w:val="00592583"/>
    <w:rsid w:val="005C01D3"/>
    <w:rsid w:val="005D017C"/>
    <w:rsid w:val="005D09E3"/>
    <w:rsid w:val="005D795C"/>
    <w:rsid w:val="005F5E63"/>
    <w:rsid w:val="005F6A73"/>
    <w:rsid w:val="005F79C6"/>
    <w:rsid w:val="00622C0E"/>
    <w:rsid w:val="0062397B"/>
    <w:rsid w:val="006240C6"/>
    <w:rsid w:val="00624A9D"/>
    <w:rsid w:val="00635DB6"/>
    <w:rsid w:val="006522B4"/>
    <w:rsid w:val="00653511"/>
    <w:rsid w:val="006657F8"/>
    <w:rsid w:val="00673F1D"/>
    <w:rsid w:val="00676F97"/>
    <w:rsid w:val="00681B62"/>
    <w:rsid w:val="006A482E"/>
    <w:rsid w:val="006B3664"/>
    <w:rsid w:val="006B6B3F"/>
    <w:rsid w:val="006D721D"/>
    <w:rsid w:val="006D7D77"/>
    <w:rsid w:val="006E4C23"/>
    <w:rsid w:val="00705D31"/>
    <w:rsid w:val="00711890"/>
    <w:rsid w:val="007127C0"/>
    <w:rsid w:val="00713837"/>
    <w:rsid w:val="0072416B"/>
    <w:rsid w:val="00735547"/>
    <w:rsid w:val="007451B2"/>
    <w:rsid w:val="007645D1"/>
    <w:rsid w:val="00770CA5"/>
    <w:rsid w:val="00776201"/>
    <w:rsid w:val="00782B91"/>
    <w:rsid w:val="00783772"/>
    <w:rsid w:val="00785A6F"/>
    <w:rsid w:val="00785F77"/>
    <w:rsid w:val="00787CA9"/>
    <w:rsid w:val="00791798"/>
    <w:rsid w:val="007A10B3"/>
    <w:rsid w:val="007A4779"/>
    <w:rsid w:val="007B3492"/>
    <w:rsid w:val="007B3C77"/>
    <w:rsid w:val="007C278F"/>
    <w:rsid w:val="007C32D3"/>
    <w:rsid w:val="007D317F"/>
    <w:rsid w:val="007E0E69"/>
    <w:rsid w:val="007E2657"/>
    <w:rsid w:val="007E26FC"/>
    <w:rsid w:val="007E2E8D"/>
    <w:rsid w:val="007E5530"/>
    <w:rsid w:val="007E5CB1"/>
    <w:rsid w:val="007F0988"/>
    <w:rsid w:val="008119F8"/>
    <w:rsid w:val="00812C21"/>
    <w:rsid w:val="0081793C"/>
    <w:rsid w:val="00823604"/>
    <w:rsid w:val="0083362A"/>
    <w:rsid w:val="008352A2"/>
    <w:rsid w:val="00837DAC"/>
    <w:rsid w:val="00844AD2"/>
    <w:rsid w:val="00845F9B"/>
    <w:rsid w:val="0085769D"/>
    <w:rsid w:val="00870F67"/>
    <w:rsid w:val="00872B4A"/>
    <w:rsid w:val="00874483"/>
    <w:rsid w:val="00874DA5"/>
    <w:rsid w:val="00875321"/>
    <w:rsid w:val="008776FE"/>
    <w:rsid w:val="00881141"/>
    <w:rsid w:val="00896940"/>
    <w:rsid w:val="00897FA7"/>
    <w:rsid w:val="008A3C6C"/>
    <w:rsid w:val="008B0E6E"/>
    <w:rsid w:val="008B373A"/>
    <w:rsid w:val="008C42CD"/>
    <w:rsid w:val="008C7790"/>
    <w:rsid w:val="008D3CE3"/>
    <w:rsid w:val="008D555F"/>
    <w:rsid w:val="008E698A"/>
    <w:rsid w:val="008F11C2"/>
    <w:rsid w:val="008F1FE2"/>
    <w:rsid w:val="008F2789"/>
    <w:rsid w:val="008F47AA"/>
    <w:rsid w:val="009066BF"/>
    <w:rsid w:val="009113A6"/>
    <w:rsid w:val="00912F9C"/>
    <w:rsid w:val="0092687B"/>
    <w:rsid w:val="00934071"/>
    <w:rsid w:val="0094395D"/>
    <w:rsid w:val="0094442C"/>
    <w:rsid w:val="00953B91"/>
    <w:rsid w:val="00957E51"/>
    <w:rsid w:val="00973DD3"/>
    <w:rsid w:val="0097558D"/>
    <w:rsid w:val="0098394F"/>
    <w:rsid w:val="00994B04"/>
    <w:rsid w:val="0099563C"/>
    <w:rsid w:val="00996377"/>
    <w:rsid w:val="009A2B0E"/>
    <w:rsid w:val="009B5AC8"/>
    <w:rsid w:val="009C67CD"/>
    <w:rsid w:val="009D29AD"/>
    <w:rsid w:val="009D43B2"/>
    <w:rsid w:val="009D564D"/>
    <w:rsid w:val="009F730D"/>
    <w:rsid w:val="00A13A60"/>
    <w:rsid w:val="00A20C76"/>
    <w:rsid w:val="00A22129"/>
    <w:rsid w:val="00A2272C"/>
    <w:rsid w:val="00A41E2A"/>
    <w:rsid w:val="00A4261C"/>
    <w:rsid w:val="00A65628"/>
    <w:rsid w:val="00A76911"/>
    <w:rsid w:val="00A76B8A"/>
    <w:rsid w:val="00A77AF1"/>
    <w:rsid w:val="00A83D69"/>
    <w:rsid w:val="00A870D0"/>
    <w:rsid w:val="00A946D3"/>
    <w:rsid w:val="00AB5C0E"/>
    <w:rsid w:val="00AC3D1F"/>
    <w:rsid w:val="00AD58E8"/>
    <w:rsid w:val="00AF3DC3"/>
    <w:rsid w:val="00AF60B5"/>
    <w:rsid w:val="00AF73F4"/>
    <w:rsid w:val="00B02900"/>
    <w:rsid w:val="00B2477F"/>
    <w:rsid w:val="00B26561"/>
    <w:rsid w:val="00B51122"/>
    <w:rsid w:val="00B53572"/>
    <w:rsid w:val="00B54DB8"/>
    <w:rsid w:val="00B54E9E"/>
    <w:rsid w:val="00B622AE"/>
    <w:rsid w:val="00B6349F"/>
    <w:rsid w:val="00B70608"/>
    <w:rsid w:val="00B70989"/>
    <w:rsid w:val="00B763BC"/>
    <w:rsid w:val="00B77B4E"/>
    <w:rsid w:val="00B92640"/>
    <w:rsid w:val="00B974C9"/>
    <w:rsid w:val="00BA1CA3"/>
    <w:rsid w:val="00BB09EA"/>
    <w:rsid w:val="00BB4952"/>
    <w:rsid w:val="00BB6720"/>
    <w:rsid w:val="00BC7A17"/>
    <w:rsid w:val="00BE478D"/>
    <w:rsid w:val="00BE4BD6"/>
    <w:rsid w:val="00BE5AE8"/>
    <w:rsid w:val="00BF0E77"/>
    <w:rsid w:val="00C14EB4"/>
    <w:rsid w:val="00C315F4"/>
    <w:rsid w:val="00C32FDB"/>
    <w:rsid w:val="00C33390"/>
    <w:rsid w:val="00C438B5"/>
    <w:rsid w:val="00C51CF0"/>
    <w:rsid w:val="00C55BBA"/>
    <w:rsid w:val="00C57E45"/>
    <w:rsid w:val="00C67C1A"/>
    <w:rsid w:val="00C763C4"/>
    <w:rsid w:val="00C87030"/>
    <w:rsid w:val="00CA1393"/>
    <w:rsid w:val="00CB0BEF"/>
    <w:rsid w:val="00CB2284"/>
    <w:rsid w:val="00CC3041"/>
    <w:rsid w:val="00CD0715"/>
    <w:rsid w:val="00CD100E"/>
    <w:rsid w:val="00D029BE"/>
    <w:rsid w:val="00D058D3"/>
    <w:rsid w:val="00D21B61"/>
    <w:rsid w:val="00D2295A"/>
    <w:rsid w:val="00D24FC3"/>
    <w:rsid w:val="00D35EED"/>
    <w:rsid w:val="00D37CE4"/>
    <w:rsid w:val="00D4210C"/>
    <w:rsid w:val="00D4334E"/>
    <w:rsid w:val="00D46C0E"/>
    <w:rsid w:val="00D472C0"/>
    <w:rsid w:val="00D57661"/>
    <w:rsid w:val="00D70363"/>
    <w:rsid w:val="00D81DB0"/>
    <w:rsid w:val="00D94EF5"/>
    <w:rsid w:val="00D95488"/>
    <w:rsid w:val="00DC1A2F"/>
    <w:rsid w:val="00DC1ACB"/>
    <w:rsid w:val="00DC349A"/>
    <w:rsid w:val="00DD4B14"/>
    <w:rsid w:val="00DE5294"/>
    <w:rsid w:val="00DE6867"/>
    <w:rsid w:val="00DF692B"/>
    <w:rsid w:val="00E003BA"/>
    <w:rsid w:val="00E00F85"/>
    <w:rsid w:val="00E03A42"/>
    <w:rsid w:val="00E13F3A"/>
    <w:rsid w:val="00E15F32"/>
    <w:rsid w:val="00E22D33"/>
    <w:rsid w:val="00E2334C"/>
    <w:rsid w:val="00E236B1"/>
    <w:rsid w:val="00E2614F"/>
    <w:rsid w:val="00E4356E"/>
    <w:rsid w:val="00E559B6"/>
    <w:rsid w:val="00E61CD5"/>
    <w:rsid w:val="00E67EA9"/>
    <w:rsid w:val="00E851CA"/>
    <w:rsid w:val="00E875C0"/>
    <w:rsid w:val="00E919A4"/>
    <w:rsid w:val="00E97630"/>
    <w:rsid w:val="00EA5E93"/>
    <w:rsid w:val="00EB4864"/>
    <w:rsid w:val="00EB6161"/>
    <w:rsid w:val="00ED5C88"/>
    <w:rsid w:val="00ED714C"/>
    <w:rsid w:val="00EF10E0"/>
    <w:rsid w:val="00EF286A"/>
    <w:rsid w:val="00EF3FED"/>
    <w:rsid w:val="00F03174"/>
    <w:rsid w:val="00F06EA6"/>
    <w:rsid w:val="00F21292"/>
    <w:rsid w:val="00F372C1"/>
    <w:rsid w:val="00F53E23"/>
    <w:rsid w:val="00F717D8"/>
    <w:rsid w:val="00F80058"/>
    <w:rsid w:val="00F86AB5"/>
    <w:rsid w:val="00F90468"/>
    <w:rsid w:val="00F919F5"/>
    <w:rsid w:val="00F951D8"/>
    <w:rsid w:val="00FA06FF"/>
    <w:rsid w:val="00FA419F"/>
    <w:rsid w:val="00FA442C"/>
    <w:rsid w:val="00FC0794"/>
    <w:rsid w:val="00FD1AE8"/>
    <w:rsid w:val="00FD7635"/>
    <w:rsid w:val="00FD77D1"/>
    <w:rsid w:val="00FE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127A5FE3"/>
  <w15:chartTrackingRefBased/>
  <w15:docId w15:val="{8EFCC3F0-49CE-445E-9222-1FCE3B00A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2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70E9"/>
    <w:pPr>
      <w:ind w:left="720"/>
      <w:contextualSpacing/>
    </w:pPr>
  </w:style>
  <w:style w:type="paragraph" w:customStyle="1" w:styleId="Default">
    <w:name w:val="Default"/>
    <w:rsid w:val="000E204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A66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663D"/>
  </w:style>
  <w:style w:type="paragraph" w:styleId="Footer">
    <w:name w:val="footer"/>
    <w:basedOn w:val="Normal"/>
    <w:link w:val="FooterChar"/>
    <w:uiPriority w:val="99"/>
    <w:unhideWhenUsed/>
    <w:rsid w:val="000A66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663D"/>
  </w:style>
  <w:style w:type="paragraph" w:styleId="BalloonText">
    <w:name w:val="Balloon Text"/>
    <w:basedOn w:val="Normal"/>
    <w:link w:val="BalloonTextChar"/>
    <w:uiPriority w:val="99"/>
    <w:semiHidden/>
    <w:unhideWhenUsed/>
    <w:rsid w:val="009D56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564D"/>
    <w:rPr>
      <w:rFonts w:ascii="Segoe UI" w:hAnsi="Segoe UI" w:cs="Segoe UI"/>
      <w:sz w:val="18"/>
      <w:szCs w:val="18"/>
    </w:rPr>
  </w:style>
  <w:style w:type="character" w:customStyle="1" w:styleId="e24kjd">
    <w:name w:val="e24kjd"/>
    <w:basedOn w:val="DefaultParagraphFont"/>
    <w:rsid w:val="002A30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3" ma:contentTypeDescription="Create a new document." ma:contentTypeScope="" ma:versionID="0de8e3428486ca4f89d9dd8dd65780fe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655c5b1dff83e72506ead24b93375ccc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D2C85E-4864-4F62-A747-E38003FC071A}">
  <ds:schemaRefs>
    <ds:schemaRef ds:uri="http://purl.org/dc/terms/"/>
    <ds:schemaRef ds:uri="http://www.w3.org/XML/1998/namespace"/>
    <ds:schemaRef ds:uri="d38eab20-3132-4f5b-affe-30e0f8867552"/>
    <ds:schemaRef ds:uri="http://schemas.microsoft.com/office/2006/documentManagement/types"/>
    <ds:schemaRef ds:uri="59cd158f-b7c2-45a5-912e-515c9f09967c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4E6AD7D-C27F-4C3F-B2AF-EB87F6A9BD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62101E-74E2-473C-8AE0-3CBFAAB315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905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Land</dc:creator>
  <cp:keywords/>
  <dc:description/>
  <cp:lastModifiedBy>April Blaxley</cp:lastModifiedBy>
  <cp:revision>634</cp:revision>
  <cp:lastPrinted>2020-02-03T11:24:00Z</cp:lastPrinted>
  <dcterms:created xsi:type="dcterms:W3CDTF">2020-03-09T11:35:00Z</dcterms:created>
  <dcterms:modified xsi:type="dcterms:W3CDTF">2021-06-29T09:43:00Z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</Properties>
</file>